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7BC" w:rsidRPr="001C7335" w:rsidRDefault="00C267BC" w:rsidP="00C267BC">
      <w:pPr>
        <w:spacing w:after="0" w:line="240" w:lineRule="auto"/>
        <w:jc w:val="center"/>
        <w:rPr>
          <w:rFonts w:ascii="Times New Roman" w:eastAsia="Times New Roman" w:hAnsi="Times New Roman" w:cs="Times New Roman"/>
          <w:sz w:val="26"/>
          <w:szCs w:val="26"/>
          <w:lang w:eastAsia="ru-RU"/>
        </w:rPr>
      </w:pPr>
      <w:r w:rsidRPr="001C7335">
        <w:rPr>
          <w:rFonts w:ascii="Times New Roman" w:eastAsia="Times New Roman" w:hAnsi="Times New Roman" w:cs="Times New Roman"/>
          <w:sz w:val="26"/>
          <w:szCs w:val="26"/>
          <w:lang w:eastAsia="ru-RU"/>
        </w:rPr>
        <w:t>Российская Федерация</w:t>
      </w:r>
    </w:p>
    <w:p w:rsidR="00C267BC" w:rsidRPr="001C7335" w:rsidRDefault="00C267BC" w:rsidP="00C267BC">
      <w:pPr>
        <w:spacing w:after="0" w:line="240" w:lineRule="auto"/>
        <w:jc w:val="center"/>
        <w:rPr>
          <w:rFonts w:ascii="Times New Roman" w:eastAsia="Times New Roman" w:hAnsi="Times New Roman" w:cs="Times New Roman"/>
          <w:sz w:val="26"/>
          <w:szCs w:val="26"/>
          <w:lang w:eastAsia="ru-RU"/>
        </w:rPr>
      </w:pPr>
      <w:r w:rsidRPr="001C7335">
        <w:rPr>
          <w:rFonts w:ascii="Times New Roman" w:eastAsia="Times New Roman" w:hAnsi="Times New Roman" w:cs="Times New Roman"/>
          <w:sz w:val="26"/>
          <w:szCs w:val="26"/>
          <w:lang w:eastAsia="ru-RU"/>
        </w:rPr>
        <w:t>Республика Хакасия</w:t>
      </w:r>
    </w:p>
    <w:p w:rsidR="00DA34B0" w:rsidRPr="00DA34B0" w:rsidRDefault="00DA34B0" w:rsidP="00DA34B0">
      <w:pPr>
        <w:spacing w:after="0"/>
        <w:jc w:val="center"/>
        <w:rPr>
          <w:rFonts w:ascii="Times New Roman" w:hAnsi="Times New Roman" w:cs="Times New Roman"/>
          <w:sz w:val="26"/>
          <w:szCs w:val="26"/>
        </w:rPr>
      </w:pPr>
      <w:r w:rsidRPr="00DA34B0">
        <w:rPr>
          <w:rFonts w:ascii="Times New Roman" w:hAnsi="Times New Roman" w:cs="Times New Roman"/>
          <w:sz w:val="26"/>
          <w:szCs w:val="26"/>
        </w:rPr>
        <w:t>Администрация Куйбышевского сельсовета</w:t>
      </w:r>
    </w:p>
    <w:p w:rsidR="00C267BC" w:rsidRDefault="00DA34B0" w:rsidP="00DA34B0">
      <w:pPr>
        <w:spacing w:after="0" w:line="240" w:lineRule="auto"/>
        <w:jc w:val="center"/>
        <w:rPr>
          <w:rFonts w:ascii="Times New Roman" w:hAnsi="Times New Roman" w:cs="Times New Roman"/>
          <w:sz w:val="26"/>
          <w:szCs w:val="26"/>
        </w:rPr>
      </w:pPr>
      <w:proofErr w:type="spellStart"/>
      <w:r w:rsidRPr="00DA34B0">
        <w:rPr>
          <w:rFonts w:ascii="Times New Roman" w:hAnsi="Times New Roman" w:cs="Times New Roman"/>
          <w:sz w:val="26"/>
          <w:szCs w:val="26"/>
        </w:rPr>
        <w:t>Бейского</w:t>
      </w:r>
      <w:proofErr w:type="spellEnd"/>
      <w:r w:rsidRPr="00DA34B0">
        <w:rPr>
          <w:rFonts w:ascii="Times New Roman" w:hAnsi="Times New Roman" w:cs="Times New Roman"/>
          <w:sz w:val="26"/>
          <w:szCs w:val="26"/>
        </w:rPr>
        <w:t xml:space="preserve"> района Республики Хакасия</w:t>
      </w:r>
    </w:p>
    <w:p w:rsidR="00DA34B0" w:rsidRPr="00DA34B0" w:rsidRDefault="00DA34B0" w:rsidP="00DA34B0">
      <w:pPr>
        <w:spacing w:after="0" w:line="240" w:lineRule="auto"/>
        <w:jc w:val="center"/>
        <w:rPr>
          <w:rFonts w:ascii="Times New Roman" w:eastAsia="Times New Roman" w:hAnsi="Times New Roman" w:cs="Times New Roman"/>
          <w:sz w:val="26"/>
          <w:szCs w:val="26"/>
          <w:lang w:eastAsia="ru-RU"/>
        </w:rPr>
      </w:pPr>
    </w:p>
    <w:p w:rsidR="00C267BC" w:rsidRPr="001C7335" w:rsidRDefault="00C267BC" w:rsidP="00C267BC">
      <w:pPr>
        <w:spacing w:after="0" w:line="240" w:lineRule="auto"/>
        <w:jc w:val="center"/>
        <w:rPr>
          <w:rFonts w:ascii="Times New Roman" w:eastAsia="Times New Roman" w:hAnsi="Times New Roman" w:cs="Times New Roman"/>
          <w:sz w:val="26"/>
          <w:szCs w:val="26"/>
          <w:lang w:eastAsia="ru-RU"/>
        </w:rPr>
      </w:pPr>
      <w:r w:rsidRPr="001C7335">
        <w:rPr>
          <w:rFonts w:ascii="Times New Roman" w:eastAsia="Times New Roman" w:hAnsi="Times New Roman" w:cs="Times New Roman"/>
          <w:sz w:val="26"/>
          <w:szCs w:val="26"/>
          <w:lang w:eastAsia="ru-RU"/>
        </w:rPr>
        <w:t>ПОСТАНОВЛЕНИЕ</w:t>
      </w:r>
    </w:p>
    <w:p w:rsidR="00C267BC" w:rsidRPr="001C7335" w:rsidRDefault="00C267BC" w:rsidP="00C267BC">
      <w:pPr>
        <w:spacing w:after="0" w:line="240" w:lineRule="auto"/>
        <w:rPr>
          <w:rFonts w:ascii="Times New Roman" w:eastAsia="Times New Roman" w:hAnsi="Times New Roman" w:cs="Times New Roman"/>
          <w:sz w:val="26"/>
          <w:szCs w:val="26"/>
          <w:lang w:eastAsia="ru-RU"/>
        </w:rPr>
      </w:pPr>
    </w:p>
    <w:p w:rsidR="00C267BC" w:rsidRPr="001C7335" w:rsidRDefault="00B3508A" w:rsidP="00537CAF">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DA34B0">
        <w:rPr>
          <w:rFonts w:ascii="Times New Roman" w:eastAsia="Times New Roman" w:hAnsi="Times New Roman" w:cs="Times New Roman"/>
          <w:sz w:val="26"/>
          <w:szCs w:val="26"/>
          <w:lang w:eastAsia="ru-RU"/>
        </w:rPr>
        <w:t>24</w:t>
      </w:r>
      <w:r>
        <w:rPr>
          <w:rFonts w:ascii="Times New Roman" w:eastAsia="Times New Roman" w:hAnsi="Times New Roman" w:cs="Times New Roman"/>
          <w:sz w:val="26"/>
          <w:szCs w:val="26"/>
          <w:lang w:eastAsia="ru-RU"/>
        </w:rPr>
        <w:t>» а</w:t>
      </w:r>
      <w:r w:rsidR="00537CAF">
        <w:rPr>
          <w:rFonts w:ascii="Times New Roman" w:eastAsia="Times New Roman" w:hAnsi="Times New Roman" w:cs="Times New Roman"/>
          <w:sz w:val="26"/>
          <w:szCs w:val="26"/>
          <w:lang w:eastAsia="ru-RU"/>
        </w:rPr>
        <w:t>п</w:t>
      </w:r>
      <w:r>
        <w:rPr>
          <w:rFonts w:ascii="Times New Roman" w:eastAsia="Times New Roman" w:hAnsi="Times New Roman" w:cs="Times New Roman"/>
          <w:sz w:val="26"/>
          <w:szCs w:val="26"/>
          <w:lang w:eastAsia="ru-RU"/>
        </w:rPr>
        <w:t>р</w:t>
      </w:r>
      <w:r w:rsidR="00537CAF">
        <w:rPr>
          <w:rFonts w:ascii="Times New Roman" w:eastAsia="Times New Roman" w:hAnsi="Times New Roman" w:cs="Times New Roman"/>
          <w:sz w:val="26"/>
          <w:szCs w:val="26"/>
          <w:lang w:eastAsia="ru-RU"/>
        </w:rPr>
        <w:t>еля</w:t>
      </w:r>
      <w:r w:rsidR="00521A4F" w:rsidRPr="001C7335">
        <w:rPr>
          <w:rFonts w:ascii="Times New Roman" w:eastAsia="Times New Roman" w:hAnsi="Times New Roman" w:cs="Times New Roman"/>
          <w:sz w:val="26"/>
          <w:szCs w:val="26"/>
          <w:lang w:eastAsia="ru-RU"/>
        </w:rPr>
        <w:t xml:space="preserve"> </w:t>
      </w:r>
      <w:r w:rsidR="00DC7482" w:rsidRPr="001C7335">
        <w:rPr>
          <w:rFonts w:ascii="Times New Roman" w:eastAsia="Times New Roman" w:hAnsi="Times New Roman" w:cs="Times New Roman"/>
          <w:sz w:val="26"/>
          <w:szCs w:val="26"/>
          <w:lang w:eastAsia="ru-RU"/>
        </w:rPr>
        <w:t>202</w:t>
      </w:r>
      <w:r w:rsidR="00537CAF">
        <w:rPr>
          <w:rFonts w:ascii="Times New Roman" w:eastAsia="Times New Roman" w:hAnsi="Times New Roman" w:cs="Times New Roman"/>
          <w:sz w:val="26"/>
          <w:szCs w:val="26"/>
          <w:lang w:eastAsia="ru-RU"/>
        </w:rPr>
        <w:t>4</w:t>
      </w:r>
      <w:r w:rsidR="00C92A6B" w:rsidRPr="001C7335">
        <w:rPr>
          <w:rFonts w:ascii="Times New Roman" w:eastAsia="Times New Roman" w:hAnsi="Times New Roman" w:cs="Times New Roman"/>
          <w:sz w:val="26"/>
          <w:szCs w:val="26"/>
          <w:lang w:eastAsia="ru-RU"/>
        </w:rPr>
        <w:t xml:space="preserve"> г</w:t>
      </w:r>
      <w:r w:rsidR="00537CAF">
        <w:rPr>
          <w:rFonts w:ascii="Times New Roman" w:eastAsia="Times New Roman" w:hAnsi="Times New Roman" w:cs="Times New Roman"/>
          <w:sz w:val="26"/>
          <w:szCs w:val="26"/>
          <w:lang w:eastAsia="ru-RU"/>
        </w:rPr>
        <w:t>ода</w:t>
      </w:r>
      <w:r w:rsidR="00C92A6B" w:rsidRPr="001C7335">
        <w:rPr>
          <w:rFonts w:ascii="Times New Roman" w:eastAsia="Times New Roman" w:hAnsi="Times New Roman" w:cs="Times New Roman"/>
          <w:sz w:val="26"/>
          <w:szCs w:val="26"/>
          <w:lang w:eastAsia="ru-RU"/>
        </w:rPr>
        <w:t xml:space="preserve"> </w:t>
      </w:r>
      <w:r w:rsidR="00C267BC" w:rsidRPr="001C7335">
        <w:rPr>
          <w:rFonts w:ascii="Times New Roman" w:eastAsia="Times New Roman" w:hAnsi="Times New Roman" w:cs="Times New Roman"/>
          <w:sz w:val="26"/>
          <w:szCs w:val="26"/>
          <w:lang w:eastAsia="ru-RU"/>
        </w:rPr>
        <w:t xml:space="preserve">           </w:t>
      </w:r>
      <w:r w:rsidR="00537CAF">
        <w:rPr>
          <w:rFonts w:ascii="Times New Roman" w:eastAsia="Times New Roman" w:hAnsi="Times New Roman" w:cs="Times New Roman"/>
          <w:sz w:val="26"/>
          <w:szCs w:val="26"/>
          <w:lang w:eastAsia="ru-RU"/>
        </w:rPr>
        <w:t xml:space="preserve">     </w:t>
      </w:r>
      <w:r w:rsidR="00C267BC" w:rsidRPr="001C7335">
        <w:rPr>
          <w:rFonts w:ascii="Times New Roman" w:eastAsia="Times New Roman" w:hAnsi="Times New Roman" w:cs="Times New Roman"/>
          <w:sz w:val="26"/>
          <w:szCs w:val="26"/>
          <w:lang w:eastAsia="ru-RU"/>
        </w:rPr>
        <w:t xml:space="preserve">    </w:t>
      </w:r>
      <w:r w:rsidR="00537CAF" w:rsidRPr="001C7335">
        <w:rPr>
          <w:rFonts w:ascii="Times New Roman" w:eastAsia="Times New Roman" w:hAnsi="Times New Roman" w:cs="Times New Roman"/>
          <w:sz w:val="26"/>
          <w:szCs w:val="26"/>
          <w:lang w:eastAsia="ru-RU"/>
        </w:rPr>
        <w:t xml:space="preserve">с. </w:t>
      </w:r>
      <w:r w:rsidR="00537CAF">
        <w:rPr>
          <w:rFonts w:ascii="Times New Roman" w:eastAsia="Times New Roman" w:hAnsi="Times New Roman" w:cs="Times New Roman"/>
          <w:sz w:val="26"/>
          <w:szCs w:val="26"/>
          <w:lang w:eastAsia="ru-RU"/>
        </w:rPr>
        <w:t>Куйбыш</w:t>
      </w:r>
      <w:r w:rsidR="00537CAF" w:rsidRPr="001C7335">
        <w:rPr>
          <w:rFonts w:ascii="Times New Roman" w:eastAsia="Times New Roman" w:hAnsi="Times New Roman" w:cs="Times New Roman"/>
          <w:sz w:val="26"/>
          <w:szCs w:val="26"/>
          <w:lang w:eastAsia="ru-RU"/>
        </w:rPr>
        <w:t>е</w:t>
      </w:r>
      <w:r w:rsidR="00537CAF">
        <w:rPr>
          <w:rFonts w:ascii="Times New Roman" w:eastAsia="Times New Roman" w:hAnsi="Times New Roman" w:cs="Times New Roman"/>
          <w:sz w:val="26"/>
          <w:szCs w:val="26"/>
          <w:lang w:eastAsia="ru-RU"/>
        </w:rPr>
        <w:t xml:space="preserve">во </w:t>
      </w:r>
      <w:r w:rsidR="00A40E63" w:rsidRPr="001C7335">
        <w:rPr>
          <w:rFonts w:ascii="Times New Roman" w:eastAsia="Times New Roman" w:hAnsi="Times New Roman" w:cs="Times New Roman"/>
          <w:sz w:val="26"/>
          <w:szCs w:val="26"/>
          <w:lang w:eastAsia="ru-RU"/>
        </w:rPr>
        <w:t xml:space="preserve">   </w:t>
      </w:r>
      <w:r w:rsidR="00C267BC" w:rsidRPr="001C7335">
        <w:rPr>
          <w:rFonts w:ascii="Times New Roman" w:eastAsia="Times New Roman" w:hAnsi="Times New Roman" w:cs="Times New Roman"/>
          <w:sz w:val="26"/>
          <w:szCs w:val="26"/>
          <w:lang w:eastAsia="ru-RU"/>
        </w:rPr>
        <w:t xml:space="preserve">                      </w:t>
      </w:r>
      <w:r w:rsidR="003365C2" w:rsidRPr="001C7335">
        <w:rPr>
          <w:rFonts w:ascii="Times New Roman" w:eastAsia="Times New Roman" w:hAnsi="Times New Roman" w:cs="Times New Roman"/>
          <w:sz w:val="26"/>
          <w:szCs w:val="26"/>
          <w:lang w:eastAsia="ru-RU"/>
        </w:rPr>
        <w:t xml:space="preserve">                  </w:t>
      </w:r>
      <w:r w:rsidR="00C267BC" w:rsidRPr="001C7335">
        <w:rPr>
          <w:rFonts w:ascii="Times New Roman" w:eastAsia="Times New Roman" w:hAnsi="Times New Roman" w:cs="Times New Roman"/>
          <w:sz w:val="26"/>
          <w:szCs w:val="26"/>
          <w:lang w:eastAsia="ru-RU"/>
        </w:rPr>
        <w:t xml:space="preserve">       </w:t>
      </w:r>
      <w:r w:rsidR="006977B6" w:rsidRPr="001C7335">
        <w:rPr>
          <w:rFonts w:ascii="Times New Roman" w:eastAsia="Times New Roman" w:hAnsi="Times New Roman" w:cs="Times New Roman"/>
          <w:sz w:val="26"/>
          <w:szCs w:val="26"/>
          <w:lang w:eastAsia="ru-RU"/>
        </w:rPr>
        <w:t xml:space="preserve">№ </w:t>
      </w:r>
      <w:r w:rsidR="00DA34B0">
        <w:rPr>
          <w:rFonts w:ascii="Times New Roman" w:eastAsia="Times New Roman" w:hAnsi="Times New Roman" w:cs="Times New Roman"/>
          <w:sz w:val="26"/>
          <w:szCs w:val="26"/>
          <w:lang w:eastAsia="ru-RU"/>
        </w:rPr>
        <w:t>37а</w:t>
      </w:r>
      <w:r w:rsidR="00C267BC" w:rsidRPr="001C7335">
        <w:rPr>
          <w:rFonts w:ascii="Times New Roman" w:eastAsia="Times New Roman" w:hAnsi="Times New Roman" w:cs="Times New Roman"/>
          <w:sz w:val="26"/>
          <w:szCs w:val="26"/>
          <w:lang w:eastAsia="ru-RU"/>
        </w:rPr>
        <w:t xml:space="preserve">                                                                                </w:t>
      </w:r>
    </w:p>
    <w:p w:rsidR="00CC3627" w:rsidRPr="001C7335" w:rsidRDefault="00CC3627" w:rsidP="00C267BC">
      <w:pPr>
        <w:spacing w:after="0" w:line="240" w:lineRule="auto"/>
        <w:jc w:val="center"/>
        <w:rPr>
          <w:rFonts w:ascii="Times New Roman" w:eastAsia="Times New Roman" w:hAnsi="Times New Roman" w:cs="Times New Roman"/>
          <w:sz w:val="26"/>
          <w:szCs w:val="26"/>
          <w:lang w:eastAsia="ru-RU"/>
        </w:rPr>
      </w:pPr>
    </w:p>
    <w:p w:rsidR="00CC3627" w:rsidRPr="001C7335" w:rsidRDefault="00CC3627" w:rsidP="00C267BC">
      <w:pPr>
        <w:spacing w:after="0" w:line="240" w:lineRule="auto"/>
        <w:jc w:val="center"/>
        <w:rPr>
          <w:rFonts w:ascii="Times New Roman" w:eastAsia="Times New Roman" w:hAnsi="Times New Roman" w:cs="Times New Roman"/>
          <w:sz w:val="26"/>
          <w:szCs w:val="26"/>
          <w:lang w:eastAsia="ru-RU"/>
        </w:rPr>
      </w:pPr>
    </w:p>
    <w:p w:rsidR="00C267BC" w:rsidRPr="001C7335" w:rsidRDefault="00C267BC" w:rsidP="00C267BC">
      <w:pPr>
        <w:spacing w:after="0" w:line="240" w:lineRule="auto"/>
        <w:ind w:right="4676"/>
        <w:jc w:val="both"/>
        <w:rPr>
          <w:rFonts w:ascii="Times New Roman" w:eastAsia="Times New Roman" w:hAnsi="Times New Roman" w:cs="Times New Roman"/>
          <w:sz w:val="26"/>
          <w:szCs w:val="26"/>
          <w:lang w:eastAsia="ru-RU"/>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785"/>
      </w:tblGrid>
      <w:tr w:rsidR="00204918" w:rsidRPr="001C7335" w:rsidTr="0038600A">
        <w:tc>
          <w:tcPr>
            <w:tcW w:w="4536" w:type="dxa"/>
          </w:tcPr>
          <w:p w:rsidR="00640E0E" w:rsidRPr="001C7335" w:rsidRDefault="0038600A" w:rsidP="001C62BC">
            <w:pPr>
              <w:pStyle w:val="af"/>
              <w:jc w:val="both"/>
              <w:rPr>
                <w:rFonts w:ascii="Times New Roman" w:eastAsia="Times New Roman" w:hAnsi="Times New Roman" w:cs="Times New Roman"/>
                <w:color w:val="000000"/>
                <w:sz w:val="26"/>
                <w:szCs w:val="26"/>
                <w:lang w:eastAsia="ru-RU"/>
              </w:rPr>
            </w:pPr>
            <w:r w:rsidRPr="001C7335">
              <w:rPr>
                <w:rFonts w:ascii="Times New Roman" w:eastAsia="Times New Roman" w:hAnsi="Times New Roman" w:cs="Times New Roman"/>
                <w:bCs/>
                <w:color w:val="000000"/>
                <w:sz w:val="26"/>
                <w:szCs w:val="26"/>
              </w:rPr>
              <w:t xml:space="preserve">Об утверждении административного регламента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w:t>
            </w:r>
            <w:r w:rsidR="00537CAF">
              <w:rPr>
                <w:rFonts w:ascii="Times New Roman" w:eastAsia="Times New Roman" w:hAnsi="Times New Roman" w:cs="Times New Roman"/>
                <w:bCs/>
                <w:color w:val="000000"/>
                <w:sz w:val="26"/>
                <w:szCs w:val="26"/>
              </w:rPr>
              <w:t>Куйбышевский</w:t>
            </w:r>
            <w:r w:rsidRPr="001C7335">
              <w:rPr>
                <w:rFonts w:ascii="Times New Roman" w:eastAsia="Times New Roman" w:hAnsi="Times New Roman" w:cs="Times New Roman"/>
                <w:bCs/>
                <w:color w:val="000000"/>
                <w:sz w:val="26"/>
                <w:szCs w:val="26"/>
              </w:rPr>
              <w:t xml:space="preserve"> сельсовет, а также посадка (взлет) на расположенные в границах муниципального образования </w:t>
            </w:r>
            <w:r w:rsidR="00537CAF">
              <w:rPr>
                <w:rFonts w:ascii="Times New Roman" w:eastAsia="Times New Roman" w:hAnsi="Times New Roman" w:cs="Times New Roman"/>
                <w:bCs/>
                <w:color w:val="000000"/>
                <w:sz w:val="26"/>
                <w:szCs w:val="26"/>
              </w:rPr>
              <w:t>Куйбышевский</w:t>
            </w:r>
            <w:r w:rsidRPr="001C7335">
              <w:rPr>
                <w:rFonts w:ascii="Times New Roman" w:eastAsia="Times New Roman" w:hAnsi="Times New Roman" w:cs="Times New Roman"/>
                <w:bCs/>
                <w:color w:val="000000"/>
                <w:sz w:val="26"/>
                <w:szCs w:val="26"/>
              </w:rPr>
              <w:t xml:space="preserve"> сельсовет площадки, сведения о которых не опубликованы в документах аэронавигационной информации</w:t>
            </w:r>
            <w:r w:rsidR="006406C3" w:rsidRPr="001C7335">
              <w:rPr>
                <w:rFonts w:ascii="Times New Roman" w:eastAsia="Times New Roman" w:hAnsi="Times New Roman" w:cs="Times New Roman"/>
                <w:bCs/>
                <w:color w:val="000000"/>
                <w:sz w:val="26"/>
                <w:szCs w:val="26"/>
              </w:rPr>
              <w:t>»</w:t>
            </w:r>
          </w:p>
          <w:p w:rsidR="00204918" w:rsidRPr="001C7335" w:rsidRDefault="00204918" w:rsidP="006977B6">
            <w:pPr>
              <w:jc w:val="both"/>
              <w:rPr>
                <w:rFonts w:ascii="Times New Roman" w:hAnsi="Times New Roman" w:cs="Times New Roman"/>
                <w:sz w:val="26"/>
                <w:szCs w:val="26"/>
              </w:rPr>
            </w:pPr>
          </w:p>
        </w:tc>
        <w:tc>
          <w:tcPr>
            <w:tcW w:w="4785" w:type="dxa"/>
          </w:tcPr>
          <w:p w:rsidR="00204918" w:rsidRPr="001C7335" w:rsidRDefault="00204918" w:rsidP="00204918">
            <w:pPr>
              <w:autoSpaceDE w:val="0"/>
              <w:autoSpaceDN w:val="0"/>
              <w:adjustRightInd w:val="0"/>
              <w:jc w:val="both"/>
              <w:rPr>
                <w:rFonts w:ascii="Times New Roman" w:eastAsiaTheme="minorEastAsia" w:hAnsi="Times New Roman" w:cs="Times New Roman"/>
                <w:sz w:val="26"/>
                <w:szCs w:val="26"/>
              </w:rPr>
            </w:pPr>
          </w:p>
        </w:tc>
      </w:tr>
    </w:tbl>
    <w:p w:rsidR="003743B0" w:rsidRPr="001C7335" w:rsidRDefault="003743B0" w:rsidP="006406C3">
      <w:pPr>
        <w:jc w:val="both"/>
        <w:rPr>
          <w:rFonts w:ascii="Times New Roman" w:hAnsi="Times New Roman" w:cs="Times New Roman"/>
          <w:sz w:val="26"/>
          <w:szCs w:val="26"/>
        </w:rPr>
      </w:pPr>
    </w:p>
    <w:p w:rsidR="007F2AA9" w:rsidRPr="001C7335" w:rsidRDefault="0038600A" w:rsidP="007F2AA9">
      <w:pPr>
        <w:ind w:firstLine="540"/>
        <w:jc w:val="both"/>
        <w:rPr>
          <w:rFonts w:ascii="Times New Roman" w:eastAsia="Times New Roman" w:hAnsi="Times New Roman" w:cs="Times New Roman"/>
          <w:sz w:val="26"/>
          <w:szCs w:val="26"/>
          <w:lang w:eastAsia="ru-RU"/>
        </w:rPr>
      </w:pPr>
      <w:r w:rsidRPr="001C7335">
        <w:rPr>
          <w:rFonts w:ascii="Times New Roman" w:eastAsia="Times New Roman" w:hAnsi="Times New Roman" w:cs="Times New Roman"/>
          <w:color w:val="000000"/>
          <w:sz w:val="26"/>
          <w:szCs w:val="26"/>
        </w:rPr>
        <w:t>В соответствии с Федеральным законом от 27.07.2010 </w:t>
      </w:r>
      <w:hyperlink r:id="rId7" w:tgtFrame="_blank" w:history="1">
        <w:r w:rsidRPr="001C7335">
          <w:rPr>
            <w:rFonts w:ascii="Times New Roman" w:eastAsia="Times New Roman" w:hAnsi="Times New Roman" w:cs="Times New Roman"/>
            <w:sz w:val="26"/>
            <w:szCs w:val="26"/>
          </w:rPr>
          <w:t>№ 210-ФЗ</w:t>
        </w:r>
      </w:hyperlink>
      <w:r w:rsidRPr="001C7335">
        <w:rPr>
          <w:rFonts w:ascii="Times New Roman" w:eastAsia="Times New Roman" w:hAnsi="Times New Roman" w:cs="Times New Roman"/>
          <w:color w:val="000000"/>
          <w:sz w:val="26"/>
          <w:szCs w:val="26"/>
        </w:rPr>
        <w:t> «Об организации предоставления государственных и муниципальных услуг», постановлением Правительства Российской Федерации </w:t>
      </w:r>
      <w:hyperlink r:id="rId8" w:tgtFrame="_blank" w:history="1">
        <w:r w:rsidRPr="001C7335">
          <w:rPr>
            <w:rFonts w:ascii="Times New Roman" w:eastAsia="Times New Roman" w:hAnsi="Times New Roman" w:cs="Times New Roman"/>
            <w:sz w:val="26"/>
            <w:szCs w:val="26"/>
          </w:rPr>
          <w:t>от 11.03.2010 № 138</w:t>
        </w:r>
      </w:hyperlink>
      <w:r w:rsidRPr="001C7335">
        <w:rPr>
          <w:rFonts w:ascii="Times New Roman" w:eastAsia="Times New Roman" w:hAnsi="Times New Roman" w:cs="Times New Roman"/>
          <w:sz w:val="26"/>
          <w:szCs w:val="26"/>
        </w:rPr>
        <w:t> </w:t>
      </w:r>
      <w:r w:rsidRPr="001C7335">
        <w:rPr>
          <w:rFonts w:ascii="Times New Roman" w:eastAsia="Times New Roman" w:hAnsi="Times New Roman" w:cs="Times New Roman"/>
          <w:color w:val="000000"/>
          <w:sz w:val="26"/>
          <w:szCs w:val="26"/>
        </w:rPr>
        <w:t>«Об утверждении Федеральных правил использования воздушного пространства Российской Федерации», руководствуясь статьей</w:t>
      </w:r>
      <w:r w:rsidR="007F2AA9" w:rsidRPr="001C7335">
        <w:rPr>
          <w:rFonts w:ascii="Times New Roman" w:eastAsia="Times New Roman" w:hAnsi="Times New Roman" w:cs="Times New Roman"/>
          <w:color w:val="000000"/>
          <w:sz w:val="26"/>
          <w:szCs w:val="26"/>
        </w:rPr>
        <w:t xml:space="preserve"> </w:t>
      </w:r>
      <w:r w:rsidR="00537CAF">
        <w:rPr>
          <w:rFonts w:ascii="Times New Roman" w:eastAsia="Times New Roman" w:hAnsi="Times New Roman" w:cs="Times New Roman"/>
          <w:color w:val="000000"/>
          <w:sz w:val="26"/>
          <w:szCs w:val="26"/>
        </w:rPr>
        <w:t xml:space="preserve">9 </w:t>
      </w:r>
      <w:r w:rsidRPr="001C7335">
        <w:rPr>
          <w:rFonts w:ascii="Times New Roman" w:eastAsia="Times New Roman" w:hAnsi="Times New Roman" w:cs="Times New Roman"/>
          <w:color w:val="000000"/>
          <w:sz w:val="26"/>
          <w:szCs w:val="26"/>
        </w:rPr>
        <w:t>Устава муниципального образования</w:t>
      </w:r>
      <w:r w:rsidR="007F2AA9" w:rsidRPr="001C7335">
        <w:rPr>
          <w:rFonts w:ascii="Times New Roman" w:eastAsia="Times New Roman" w:hAnsi="Times New Roman" w:cs="Times New Roman"/>
          <w:color w:val="000000"/>
          <w:sz w:val="26"/>
          <w:szCs w:val="26"/>
        </w:rPr>
        <w:t xml:space="preserve"> </w:t>
      </w:r>
      <w:r w:rsidR="00537CAF">
        <w:rPr>
          <w:rFonts w:ascii="Times New Roman" w:eastAsia="Times New Roman" w:hAnsi="Times New Roman" w:cs="Times New Roman"/>
          <w:color w:val="000000"/>
          <w:sz w:val="26"/>
          <w:szCs w:val="26"/>
        </w:rPr>
        <w:t>Куйбышев</w:t>
      </w:r>
      <w:r w:rsidR="007F2AA9" w:rsidRPr="001C7335">
        <w:rPr>
          <w:rFonts w:ascii="Times New Roman" w:eastAsia="Times New Roman" w:hAnsi="Times New Roman" w:cs="Times New Roman"/>
          <w:color w:val="000000"/>
          <w:sz w:val="26"/>
          <w:szCs w:val="26"/>
        </w:rPr>
        <w:t>ск</w:t>
      </w:r>
      <w:r w:rsidR="00537CAF">
        <w:rPr>
          <w:rFonts w:ascii="Times New Roman" w:eastAsia="Times New Roman" w:hAnsi="Times New Roman" w:cs="Times New Roman"/>
          <w:color w:val="000000"/>
          <w:sz w:val="26"/>
          <w:szCs w:val="26"/>
        </w:rPr>
        <w:t>и</w:t>
      </w:r>
      <w:r w:rsidR="007F2AA9" w:rsidRPr="001C7335">
        <w:rPr>
          <w:rFonts w:ascii="Times New Roman" w:eastAsia="Times New Roman" w:hAnsi="Times New Roman" w:cs="Times New Roman"/>
          <w:color w:val="000000"/>
          <w:sz w:val="26"/>
          <w:szCs w:val="26"/>
        </w:rPr>
        <w:t>й сельсовет</w:t>
      </w:r>
      <w:r w:rsidR="00537CAF">
        <w:rPr>
          <w:rFonts w:ascii="Times New Roman" w:eastAsia="Times New Roman" w:hAnsi="Times New Roman" w:cs="Times New Roman"/>
          <w:color w:val="000000"/>
          <w:sz w:val="26"/>
          <w:szCs w:val="26"/>
        </w:rPr>
        <w:t>,</w:t>
      </w:r>
      <w:r w:rsidR="007F2AA9" w:rsidRPr="001C7335">
        <w:rPr>
          <w:rFonts w:ascii="Times New Roman" w:hAnsi="Times New Roman" w:cs="Times New Roman"/>
          <w:sz w:val="26"/>
          <w:szCs w:val="26"/>
        </w:rPr>
        <w:t xml:space="preserve"> Администрация </w:t>
      </w:r>
      <w:r w:rsidR="00537CAF">
        <w:rPr>
          <w:rFonts w:ascii="Times New Roman" w:hAnsi="Times New Roman" w:cs="Times New Roman"/>
          <w:sz w:val="26"/>
          <w:szCs w:val="26"/>
        </w:rPr>
        <w:t>Куйбышевского</w:t>
      </w:r>
      <w:r w:rsidR="007F2AA9" w:rsidRPr="001C7335">
        <w:rPr>
          <w:rFonts w:ascii="Times New Roman" w:hAnsi="Times New Roman" w:cs="Times New Roman"/>
          <w:sz w:val="26"/>
          <w:szCs w:val="26"/>
        </w:rPr>
        <w:t xml:space="preserve"> сельсовета</w:t>
      </w:r>
    </w:p>
    <w:p w:rsidR="0038600A" w:rsidRPr="001C7335" w:rsidRDefault="007F2AA9" w:rsidP="006406C3">
      <w:pPr>
        <w:tabs>
          <w:tab w:val="left" w:pos="2751"/>
          <w:tab w:val="center" w:pos="4677"/>
        </w:tabs>
        <w:autoSpaceDE w:val="0"/>
        <w:autoSpaceDN w:val="0"/>
        <w:adjustRightInd w:val="0"/>
        <w:spacing w:after="0" w:line="240" w:lineRule="auto"/>
        <w:rPr>
          <w:rFonts w:ascii="Times New Roman" w:hAnsi="Times New Roman" w:cs="Times New Roman"/>
          <w:sz w:val="26"/>
          <w:szCs w:val="26"/>
        </w:rPr>
      </w:pPr>
      <w:r w:rsidRPr="001C7335">
        <w:rPr>
          <w:rFonts w:ascii="Times New Roman" w:hAnsi="Times New Roman" w:cs="Times New Roman"/>
          <w:sz w:val="26"/>
          <w:szCs w:val="26"/>
        </w:rPr>
        <w:tab/>
      </w:r>
      <w:r w:rsidRPr="001C7335">
        <w:rPr>
          <w:rFonts w:ascii="Times New Roman" w:hAnsi="Times New Roman" w:cs="Times New Roman"/>
          <w:sz w:val="26"/>
          <w:szCs w:val="26"/>
        </w:rPr>
        <w:tab/>
        <w:t xml:space="preserve">     ПОСТАНОВЛЯЕТ:</w:t>
      </w:r>
    </w:p>
    <w:p w:rsidR="0038600A" w:rsidRPr="001C7335" w:rsidRDefault="0038600A" w:rsidP="0038600A">
      <w:pPr>
        <w:spacing w:after="0" w:line="240" w:lineRule="atLeast"/>
        <w:ind w:firstLine="567"/>
        <w:jc w:val="both"/>
        <w:rPr>
          <w:rFonts w:ascii="Times New Roman" w:eastAsia="Times New Roman" w:hAnsi="Times New Roman" w:cs="Times New Roman"/>
          <w:color w:val="000000"/>
          <w:sz w:val="26"/>
          <w:szCs w:val="26"/>
        </w:rPr>
      </w:pPr>
      <w:r w:rsidRPr="001C7335">
        <w:rPr>
          <w:rFonts w:ascii="Times New Roman" w:eastAsia="Times New Roman" w:hAnsi="Times New Roman" w:cs="Times New Roman"/>
          <w:color w:val="000000"/>
          <w:sz w:val="26"/>
          <w:szCs w:val="26"/>
        </w:rPr>
        <w:t>1. Утвердить административный регламент предоставления муниципальной услуги «</w:t>
      </w:r>
      <w:r w:rsidR="00E55A0C" w:rsidRPr="001C7335">
        <w:rPr>
          <w:rFonts w:ascii="Times New Roman" w:eastAsia="Times New Roman" w:hAnsi="Times New Roman" w:cs="Times New Roman"/>
          <w:bCs/>
          <w:color w:val="000000"/>
          <w:sz w:val="26"/>
          <w:szCs w:val="26"/>
        </w:rPr>
        <w:t xml:space="preserve">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w:t>
      </w:r>
      <w:r w:rsidR="00537CAF">
        <w:rPr>
          <w:rFonts w:ascii="Times New Roman" w:eastAsia="Times New Roman" w:hAnsi="Times New Roman" w:cs="Times New Roman"/>
          <w:bCs/>
          <w:color w:val="000000"/>
          <w:sz w:val="26"/>
          <w:szCs w:val="26"/>
        </w:rPr>
        <w:t>Куйбышевский</w:t>
      </w:r>
      <w:r w:rsidR="00E55A0C" w:rsidRPr="001C7335">
        <w:rPr>
          <w:rFonts w:ascii="Times New Roman" w:eastAsia="Times New Roman" w:hAnsi="Times New Roman" w:cs="Times New Roman"/>
          <w:bCs/>
          <w:color w:val="000000"/>
          <w:sz w:val="26"/>
          <w:szCs w:val="26"/>
        </w:rPr>
        <w:t xml:space="preserve"> сельсовет, а также </w:t>
      </w:r>
      <w:r w:rsidR="00E55A0C" w:rsidRPr="001C7335">
        <w:rPr>
          <w:rFonts w:ascii="Times New Roman" w:eastAsia="Times New Roman" w:hAnsi="Times New Roman" w:cs="Times New Roman"/>
          <w:bCs/>
          <w:color w:val="000000"/>
          <w:sz w:val="26"/>
          <w:szCs w:val="26"/>
        </w:rPr>
        <w:lastRenderedPageBreak/>
        <w:t>посадка (взлет) на расположенные в границах муниципального образования </w:t>
      </w:r>
      <w:r w:rsidR="00537CAF">
        <w:rPr>
          <w:rFonts w:ascii="Times New Roman" w:eastAsia="Times New Roman" w:hAnsi="Times New Roman" w:cs="Times New Roman"/>
          <w:bCs/>
          <w:color w:val="000000"/>
          <w:sz w:val="26"/>
          <w:szCs w:val="26"/>
        </w:rPr>
        <w:t>Куйбышевский</w:t>
      </w:r>
      <w:r w:rsidR="00E55A0C" w:rsidRPr="001C7335">
        <w:rPr>
          <w:rFonts w:ascii="Times New Roman" w:eastAsia="Times New Roman" w:hAnsi="Times New Roman" w:cs="Times New Roman"/>
          <w:bCs/>
          <w:color w:val="000000"/>
          <w:sz w:val="26"/>
          <w:szCs w:val="26"/>
        </w:rPr>
        <w:t xml:space="preserve"> сельсовет площадки, сведения о которых не опубликованы в документах аэронавигационной информации</w:t>
      </w:r>
      <w:r w:rsidRPr="001C7335">
        <w:rPr>
          <w:rFonts w:ascii="Times New Roman" w:eastAsia="Times New Roman" w:hAnsi="Times New Roman" w:cs="Times New Roman"/>
          <w:color w:val="000000"/>
          <w:sz w:val="26"/>
          <w:szCs w:val="26"/>
        </w:rPr>
        <w:t>» согласно приложению к настоящему постановлению.</w:t>
      </w:r>
    </w:p>
    <w:p w:rsidR="0038600A" w:rsidRPr="001C7335" w:rsidRDefault="0038600A" w:rsidP="0038600A">
      <w:pPr>
        <w:spacing w:after="0" w:line="240" w:lineRule="atLeast"/>
        <w:ind w:firstLine="567"/>
        <w:jc w:val="both"/>
        <w:rPr>
          <w:rFonts w:ascii="Times New Roman" w:eastAsia="Times New Roman" w:hAnsi="Times New Roman" w:cs="Times New Roman"/>
          <w:color w:val="000000"/>
          <w:sz w:val="26"/>
          <w:szCs w:val="26"/>
        </w:rPr>
      </w:pPr>
      <w:r w:rsidRPr="001C7335">
        <w:rPr>
          <w:rFonts w:ascii="Times New Roman" w:eastAsia="Times New Roman" w:hAnsi="Times New Roman" w:cs="Times New Roman"/>
          <w:color w:val="000000"/>
          <w:sz w:val="26"/>
          <w:szCs w:val="26"/>
        </w:rPr>
        <w:t>2. </w:t>
      </w:r>
      <w:r w:rsidR="00E55A0C" w:rsidRPr="001C7335">
        <w:rPr>
          <w:rFonts w:ascii="Times New Roman" w:eastAsia="Times New Roman" w:hAnsi="Times New Roman" w:cs="Times New Roman"/>
          <w:color w:val="000000"/>
          <w:sz w:val="26"/>
          <w:szCs w:val="26"/>
        </w:rPr>
        <w:t>Н</w:t>
      </w:r>
      <w:r w:rsidRPr="001C7335">
        <w:rPr>
          <w:rFonts w:ascii="Times New Roman" w:eastAsia="Times New Roman" w:hAnsi="Times New Roman" w:cs="Times New Roman"/>
          <w:color w:val="000000"/>
          <w:sz w:val="26"/>
          <w:szCs w:val="26"/>
        </w:rPr>
        <w:t xml:space="preserve">астоящее постановление </w:t>
      </w:r>
      <w:r w:rsidR="00E55A0C" w:rsidRPr="001C7335">
        <w:rPr>
          <w:rFonts w:ascii="Times New Roman" w:eastAsia="Times New Roman" w:hAnsi="Times New Roman" w:cs="Times New Roman"/>
          <w:color w:val="000000"/>
          <w:sz w:val="26"/>
          <w:szCs w:val="26"/>
        </w:rPr>
        <w:t xml:space="preserve">подлежит официальному опубликованию </w:t>
      </w:r>
      <w:r w:rsidR="001C7335" w:rsidRPr="001C7335">
        <w:rPr>
          <w:rFonts w:ascii="Times New Roman" w:eastAsia="Times New Roman" w:hAnsi="Times New Roman" w:cs="Times New Roman"/>
          <w:color w:val="000000"/>
          <w:sz w:val="26"/>
          <w:szCs w:val="26"/>
        </w:rPr>
        <w:t>(</w:t>
      </w:r>
      <w:r w:rsidR="00E55A0C" w:rsidRPr="001C7335">
        <w:rPr>
          <w:rFonts w:ascii="Times New Roman" w:eastAsia="Times New Roman" w:hAnsi="Times New Roman" w:cs="Times New Roman"/>
          <w:color w:val="000000"/>
          <w:sz w:val="26"/>
          <w:szCs w:val="26"/>
        </w:rPr>
        <w:t>обнародованию</w:t>
      </w:r>
      <w:r w:rsidR="001C7335" w:rsidRPr="001C7335">
        <w:rPr>
          <w:rFonts w:ascii="Times New Roman" w:eastAsia="Times New Roman" w:hAnsi="Times New Roman" w:cs="Times New Roman"/>
          <w:color w:val="000000"/>
          <w:sz w:val="26"/>
          <w:szCs w:val="26"/>
        </w:rPr>
        <w:t>)</w:t>
      </w:r>
      <w:r w:rsidRPr="001C7335">
        <w:rPr>
          <w:rFonts w:ascii="Times New Roman" w:eastAsia="Times New Roman" w:hAnsi="Times New Roman" w:cs="Times New Roman"/>
          <w:color w:val="000000"/>
          <w:sz w:val="26"/>
          <w:szCs w:val="26"/>
        </w:rPr>
        <w:t xml:space="preserve"> и разме</w:t>
      </w:r>
      <w:r w:rsidR="00E55A0C" w:rsidRPr="001C7335">
        <w:rPr>
          <w:rFonts w:ascii="Times New Roman" w:eastAsia="Times New Roman" w:hAnsi="Times New Roman" w:cs="Times New Roman"/>
          <w:color w:val="000000"/>
          <w:sz w:val="26"/>
          <w:szCs w:val="26"/>
        </w:rPr>
        <w:t>щению</w:t>
      </w:r>
      <w:r w:rsidRPr="001C7335">
        <w:rPr>
          <w:rFonts w:ascii="Times New Roman" w:eastAsia="Times New Roman" w:hAnsi="Times New Roman" w:cs="Times New Roman"/>
          <w:color w:val="000000"/>
          <w:sz w:val="26"/>
          <w:szCs w:val="26"/>
        </w:rPr>
        <w:t xml:space="preserve"> </w:t>
      </w:r>
      <w:r w:rsidR="001C7335" w:rsidRPr="001C7335">
        <w:rPr>
          <w:rFonts w:ascii="Times New Roman" w:hAnsi="Times New Roman" w:cs="Times New Roman"/>
          <w:sz w:val="26"/>
          <w:szCs w:val="26"/>
        </w:rPr>
        <w:t xml:space="preserve">на официальном сайте Администрации </w:t>
      </w:r>
      <w:proofErr w:type="spellStart"/>
      <w:r w:rsidR="00537CAF">
        <w:rPr>
          <w:rFonts w:ascii="Times New Roman" w:hAnsi="Times New Roman" w:cs="Times New Roman"/>
          <w:sz w:val="26"/>
          <w:szCs w:val="26"/>
        </w:rPr>
        <w:t>Бейского</w:t>
      </w:r>
      <w:proofErr w:type="spellEnd"/>
      <w:r w:rsidR="001C7335" w:rsidRPr="001C7335">
        <w:rPr>
          <w:rFonts w:ascii="Times New Roman" w:hAnsi="Times New Roman" w:cs="Times New Roman"/>
          <w:sz w:val="26"/>
          <w:szCs w:val="26"/>
        </w:rPr>
        <w:t xml:space="preserve"> </w:t>
      </w:r>
      <w:r w:rsidR="00537CAF">
        <w:rPr>
          <w:rFonts w:ascii="Times New Roman" w:hAnsi="Times New Roman" w:cs="Times New Roman"/>
          <w:sz w:val="26"/>
          <w:szCs w:val="26"/>
        </w:rPr>
        <w:t>р</w:t>
      </w:r>
      <w:r w:rsidR="001C7335" w:rsidRPr="001C7335">
        <w:rPr>
          <w:rFonts w:ascii="Times New Roman" w:hAnsi="Times New Roman" w:cs="Times New Roman"/>
          <w:sz w:val="26"/>
          <w:szCs w:val="26"/>
        </w:rPr>
        <w:t>а</w:t>
      </w:r>
      <w:r w:rsidR="00537CAF">
        <w:rPr>
          <w:rFonts w:ascii="Times New Roman" w:hAnsi="Times New Roman" w:cs="Times New Roman"/>
          <w:sz w:val="26"/>
          <w:szCs w:val="26"/>
        </w:rPr>
        <w:t>йона</w:t>
      </w:r>
      <w:r w:rsidR="001C7335" w:rsidRPr="001C7335">
        <w:rPr>
          <w:rFonts w:ascii="Times New Roman" w:hAnsi="Times New Roman" w:cs="Times New Roman"/>
          <w:sz w:val="26"/>
          <w:szCs w:val="26"/>
        </w:rPr>
        <w:t xml:space="preserve"> в сети «Интернет»</w:t>
      </w:r>
      <w:r w:rsidRPr="001C7335">
        <w:rPr>
          <w:rFonts w:ascii="Times New Roman" w:eastAsia="Times New Roman" w:hAnsi="Times New Roman" w:cs="Times New Roman"/>
          <w:color w:val="000000"/>
          <w:sz w:val="26"/>
          <w:szCs w:val="26"/>
        </w:rPr>
        <w:t>.</w:t>
      </w:r>
    </w:p>
    <w:p w:rsidR="0038600A" w:rsidRPr="001C7335" w:rsidRDefault="0038600A" w:rsidP="0038600A">
      <w:pPr>
        <w:spacing w:after="0" w:line="240" w:lineRule="atLeast"/>
        <w:ind w:firstLine="567"/>
        <w:jc w:val="both"/>
        <w:rPr>
          <w:rFonts w:ascii="Times New Roman" w:eastAsia="Times New Roman" w:hAnsi="Times New Roman" w:cs="Times New Roman"/>
          <w:color w:val="000000"/>
          <w:sz w:val="26"/>
          <w:szCs w:val="26"/>
        </w:rPr>
      </w:pPr>
      <w:r w:rsidRPr="001C7335">
        <w:rPr>
          <w:rFonts w:ascii="Times New Roman" w:eastAsia="Times New Roman" w:hAnsi="Times New Roman" w:cs="Times New Roman"/>
          <w:color w:val="000000"/>
          <w:sz w:val="26"/>
          <w:szCs w:val="26"/>
        </w:rPr>
        <w:t>3. Настоящее постановление вступает в силу после его официального опубликования.</w:t>
      </w:r>
    </w:p>
    <w:p w:rsidR="0038600A" w:rsidRPr="001C7335" w:rsidRDefault="0038600A" w:rsidP="0038600A">
      <w:pPr>
        <w:spacing w:after="0" w:line="240" w:lineRule="atLeast"/>
        <w:ind w:firstLine="567"/>
        <w:jc w:val="both"/>
        <w:rPr>
          <w:rFonts w:ascii="Times New Roman" w:eastAsia="Times New Roman" w:hAnsi="Times New Roman" w:cs="Times New Roman"/>
          <w:color w:val="000000"/>
          <w:sz w:val="26"/>
          <w:szCs w:val="26"/>
        </w:rPr>
      </w:pPr>
      <w:r w:rsidRPr="001C7335">
        <w:rPr>
          <w:rFonts w:ascii="Times New Roman" w:eastAsia="Times New Roman" w:hAnsi="Times New Roman" w:cs="Times New Roman"/>
          <w:color w:val="000000"/>
          <w:sz w:val="26"/>
          <w:szCs w:val="26"/>
        </w:rPr>
        <w:t xml:space="preserve">4. Контроль за исполнением настоящего постановления </w:t>
      </w:r>
      <w:r w:rsidR="001C7335" w:rsidRPr="001C7335">
        <w:rPr>
          <w:rFonts w:ascii="Times New Roman" w:eastAsia="Times New Roman" w:hAnsi="Times New Roman" w:cs="Times New Roman"/>
          <w:color w:val="000000"/>
          <w:sz w:val="26"/>
          <w:szCs w:val="26"/>
        </w:rPr>
        <w:t>оставляю за собой</w:t>
      </w:r>
      <w:r w:rsidRPr="001C7335">
        <w:rPr>
          <w:rFonts w:ascii="Times New Roman" w:eastAsia="Times New Roman" w:hAnsi="Times New Roman" w:cs="Times New Roman"/>
          <w:color w:val="000000"/>
          <w:sz w:val="26"/>
          <w:szCs w:val="26"/>
        </w:rPr>
        <w:t>.</w:t>
      </w:r>
    </w:p>
    <w:p w:rsidR="0038600A" w:rsidRPr="001C7335" w:rsidRDefault="0038600A" w:rsidP="001D342A">
      <w:pPr>
        <w:autoSpaceDE w:val="0"/>
        <w:autoSpaceDN w:val="0"/>
        <w:adjustRightInd w:val="0"/>
        <w:spacing w:after="0" w:line="240" w:lineRule="auto"/>
        <w:jc w:val="both"/>
        <w:rPr>
          <w:rFonts w:ascii="Times New Roman" w:hAnsi="Times New Roman" w:cs="Times New Roman"/>
          <w:sz w:val="26"/>
          <w:szCs w:val="26"/>
        </w:rPr>
      </w:pPr>
    </w:p>
    <w:p w:rsidR="0038600A" w:rsidRPr="001C7335" w:rsidRDefault="0038600A" w:rsidP="001D342A">
      <w:pPr>
        <w:autoSpaceDE w:val="0"/>
        <w:autoSpaceDN w:val="0"/>
        <w:adjustRightInd w:val="0"/>
        <w:spacing w:after="0" w:line="240" w:lineRule="auto"/>
        <w:jc w:val="both"/>
        <w:rPr>
          <w:rFonts w:ascii="Times New Roman" w:hAnsi="Times New Roman" w:cs="Times New Roman"/>
          <w:sz w:val="26"/>
          <w:szCs w:val="26"/>
        </w:rPr>
      </w:pPr>
    </w:p>
    <w:p w:rsidR="0038600A" w:rsidRPr="001C7335" w:rsidRDefault="0038600A" w:rsidP="001D342A">
      <w:pPr>
        <w:autoSpaceDE w:val="0"/>
        <w:autoSpaceDN w:val="0"/>
        <w:adjustRightInd w:val="0"/>
        <w:spacing w:after="0" w:line="240" w:lineRule="auto"/>
        <w:jc w:val="both"/>
        <w:rPr>
          <w:rFonts w:ascii="Times New Roman" w:hAnsi="Times New Roman" w:cs="Times New Roman"/>
          <w:sz w:val="26"/>
          <w:szCs w:val="26"/>
        </w:rPr>
      </w:pPr>
    </w:p>
    <w:p w:rsidR="001D342A" w:rsidRPr="001C7335" w:rsidRDefault="00301614" w:rsidP="001D342A">
      <w:pPr>
        <w:autoSpaceDE w:val="0"/>
        <w:autoSpaceDN w:val="0"/>
        <w:adjustRightInd w:val="0"/>
        <w:spacing w:after="0" w:line="240" w:lineRule="auto"/>
        <w:jc w:val="both"/>
        <w:rPr>
          <w:rFonts w:ascii="Times New Roman" w:hAnsi="Times New Roman" w:cs="Times New Roman"/>
          <w:sz w:val="26"/>
          <w:szCs w:val="26"/>
        </w:rPr>
      </w:pPr>
      <w:r w:rsidRPr="001C7335">
        <w:rPr>
          <w:rFonts w:ascii="Times New Roman" w:hAnsi="Times New Roman" w:cs="Times New Roman"/>
          <w:sz w:val="26"/>
          <w:szCs w:val="26"/>
        </w:rPr>
        <w:t>Г</w:t>
      </w:r>
      <w:r w:rsidR="006410E1" w:rsidRPr="001C7335">
        <w:rPr>
          <w:rFonts w:ascii="Times New Roman" w:hAnsi="Times New Roman" w:cs="Times New Roman"/>
          <w:sz w:val="26"/>
          <w:szCs w:val="26"/>
        </w:rPr>
        <w:t>лав</w:t>
      </w:r>
      <w:r w:rsidR="00537CAF">
        <w:rPr>
          <w:rFonts w:ascii="Times New Roman" w:hAnsi="Times New Roman" w:cs="Times New Roman"/>
          <w:sz w:val="26"/>
          <w:szCs w:val="26"/>
        </w:rPr>
        <w:t>а</w:t>
      </w:r>
      <w:r w:rsidR="00694C8D" w:rsidRPr="001C7335">
        <w:rPr>
          <w:rFonts w:ascii="Times New Roman" w:hAnsi="Times New Roman" w:cs="Times New Roman"/>
          <w:sz w:val="26"/>
          <w:szCs w:val="26"/>
        </w:rPr>
        <w:t xml:space="preserve"> </w:t>
      </w:r>
      <w:r w:rsidR="00537CAF">
        <w:rPr>
          <w:rFonts w:ascii="Times New Roman" w:hAnsi="Times New Roman" w:cs="Times New Roman"/>
          <w:sz w:val="26"/>
          <w:szCs w:val="26"/>
        </w:rPr>
        <w:t>Куйбышевского</w:t>
      </w:r>
      <w:r w:rsidR="000B28D9" w:rsidRPr="001C7335">
        <w:rPr>
          <w:rFonts w:ascii="Times New Roman" w:hAnsi="Times New Roman" w:cs="Times New Roman"/>
          <w:sz w:val="26"/>
          <w:szCs w:val="26"/>
        </w:rPr>
        <w:t xml:space="preserve"> сельсовета                        </w:t>
      </w:r>
      <w:r w:rsidR="00C939B3" w:rsidRPr="001C7335">
        <w:rPr>
          <w:rFonts w:ascii="Times New Roman" w:hAnsi="Times New Roman" w:cs="Times New Roman"/>
          <w:sz w:val="26"/>
          <w:szCs w:val="26"/>
        </w:rPr>
        <w:t xml:space="preserve">                    </w:t>
      </w:r>
      <w:r w:rsidR="006410E1" w:rsidRPr="001C7335">
        <w:rPr>
          <w:rFonts w:ascii="Times New Roman" w:hAnsi="Times New Roman" w:cs="Times New Roman"/>
          <w:sz w:val="26"/>
          <w:szCs w:val="26"/>
        </w:rPr>
        <w:t xml:space="preserve">      </w:t>
      </w:r>
      <w:r w:rsidR="001F654E" w:rsidRPr="001C7335">
        <w:rPr>
          <w:rFonts w:ascii="Times New Roman" w:hAnsi="Times New Roman" w:cs="Times New Roman"/>
          <w:sz w:val="26"/>
          <w:szCs w:val="26"/>
        </w:rPr>
        <w:t xml:space="preserve">  </w:t>
      </w:r>
      <w:r w:rsidR="006410E1" w:rsidRPr="001C7335">
        <w:rPr>
          <w:rFonts w:ascii="Times New Roman" w:hAnsi="Times New Roman" w:cs="Times New Roman"/>
          <w:sz w:val="26"/>
          <w:szCs w:val="26"/>
        </w:rPr>
        <w:t xml:space="preserve">  </w:t>
      </w:r>
      <w:r w:rsidR="0038600A" w:rsidRPr="001C7335">
        <w:rPr>
          <w:rFonts w:ascii="Times New Roman" w:hAnsi="Times New Roman" w:cs="Times New Roman"/>
          <w:sz w:val="26"/>
          <w:szCs w:val="26"/>
        </w:rPr>
        <w:t xml:space="preserve">  Л</w:t>
      </w:r>
      <w:r w:rsidR="001F654E" w:rsidRPr="001C7335">
        <w:rPr>
          <w:rFonts w:ascii="Times New Roman" w:hAnsi="Times New Roman" w:cs="Times New Roman"/>
          <w:sz w:val="26"/>
          <w:szCs w:val="26"/>
        </w:rPr>
        <w:t xml:space="preserve">. </w:t>
      </w:r>
      <w:r w:rsidR="00537CAF">
        <w:rPr>
          <w:rFonts w:ascii="Times New Roman" w:hAnsi="Times New Roman" w:cs="Times New Roman"/>
          <w:sz w:val="26"/>
          <w:szCs w:val="26"/>
        </w:rPr>
        <w:t>С</w:t>
      </w:r>
      <w:r w:rsidR="00C939B3" w:rsidRPr="001C7335">
        <w:rPr>
          <w:rFonts w:ascii="Times New Roman" w:hAnsi="Times New Roman" w:cs="Times New Roman"/>
          <w:sz w:val="26"/>
          <w:szCs w:val="26"/>
        </w:rPr>
        <w:t xml:space="preserve">. </w:t>
      </w:r>
      <w:proofErr w:type="spellStart"/>
      <w:r w:rsidR="00537CAF">
        <w:rPr>
          <w:rFonts w:ascii="Times New Roman" w:hAnsi="Times New Roman" w:cs="Times New Roman"/>
          <w:sz w:val="26"/>
          <w:szCs w:val="26"/>
        </w:rPr>
        <w:t>Ч</w:t>
      </w:r>
      <w:r w:rsidR="0038600A" w:rsidRPr="001C7335">
        <w:rPr>
          <w:rFonts w:ascii="Times New Roman" w:hAnsi="Times New Roman" w:cs="Times New Roman"/>
          <w:sz w:val="26"/>
          <w:szCs w:val="26"/>
        </w:rPr>
        <w:t>а</w:t>
      </w:r>
      <w:r w:rsidR="00537CAF">
        <w:rPr>
          <w:rFonts w:ascii="Times New Roman" w:hAnsi="Times New Roman" w:cs="Times New Roman"/>
          <w:sz w:val="26"/>
          <w:szCs w:val="26"/>
        </w:rPr>
        <w:t>птыков</w:t>
      </w:r>
      <w:proofErr w:type="spellEnd"/>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41A1D" w:rsidRPr="00C47578" w:rsidRDefault="00941A1D" w:rsidP="001D342A">
      <w:pPr>
        <w:autoSpaceDE w:val="0"/>
        <w:autoSpaceDN w:val="0"/>
        <w:adjustRightInd w:val="0"/>
        <w:spacing w:after="0" w:line="240" w:lineRule="auto"/>
        <w:jc w:val="both"/>
        <w:rPr>
          <w:rFonts w:ascii="Times New Roman" w:hAnsi="Times New Roman" w:cs="Times New Roman"/>
          <w:sz w:val="26"/>
          <w:szCs w:val="26"/>
        </w:rPr>
      </w:pPr>
    </w:p>
    <w:p w:rsidR="009F090A" w:rsidRDefault="009F090A" w:rsidP="00941A1D">
      <w:pPr>
        <w:pStyle w:val="af"/>
        <w:rPr>
          <w:rFonts w:ascii="Times New Roman" w:hAnsi="Times New Roman" w:cs="Times New Roman"/>
          <w:sz w:val="26"/>
          <w:szCs w:val="26"/>
        </w:rPr>
      </w:pPr>
    </w:p>
    <w:p w:rsidR="00B66B5C" w:rsidRDefault="00B66B5C" w:rsidP="00941A1D">
      <w:pPr>
        <w:pStyle w:val="af"/>
        <w:rPr>
          <w:rFonts w:ascii="Times New Roman" w:hAnsi="Times New Roman" w:cs="Times New Roman"/>
        </w:rPr>
      </w:pPr>
    </w:p>
    <w:p w:rsidR="00537CAF" w:rsidRDefault="00537CAF" w:rsidP="00941A1D">
      <w:pPr>
        <w:pStyle w:val="af"/>
        <w:rPr>
          <w:rFonts w:ascii="Times New Roman" w:hAnsi="Times New Roman" w:cs="Times New Roman"/>
        </w:rPr>
      </w:pPr>
    </w:p>
    <w:p w:rsidR="00537CAF" w:rsidRDefault="00537CAF" w:rsidP="00941A1D">
      <w:pPr>
        <w:pStyle w:val="af"/>
        <w:rPr>
          <w:rFonts w:ascii="Times New Roman" w:hAnsi="Times New Roman" w:cs="Times New Roman"/>
        </w:rPr>
      </w:pPr>
    </w:p>
    <w:p w:rsidR="00962959" w:rsidRDefault="00962959" w:rsidP="00B3508A">
      <w:pPr>
        <w:spacing w:after="0" w:line="320" w:lineRule="atLeast"/>
        <w:rPr>
          <w:rFonts w:ascii="Times New Roman" w:hAnsi="Times New Roman" w:cs="Times New Roman"/>
        </w:rPr>
      </w:pPr>
      <w:bookmarkStart w:id="0" w:name="Par1"/>
      <w:bookmarkStart w:id="1" w:name="Par28"/>
      <w:bookmarkEnd w:id="0"/>
      <w:bookmarkEnd w:id="1"/>
    </w:p>
    <w:p w:rsidR="00B3508A" w:rsidRDefault="00B3508A" w:rsidP="00B3508A">
      <w:pPr>
        <w:spacing w:after="0" w:line="320" w:lineRule="atLeast"/>
        <w:rPr>
          <w:rFonts w:ascii="Times New Roman" w:eastAsia="Times New Roman" w:hAnsi="Times New Roman" w:cs="Times New Roman"/>
          <w:bCs/>
          <w:color w:val="000000"/>
          <w:sz w:val="20"/>
          <w:szCs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658"/>
      </w:tblGrid>
      <w:tr w:rsidR="00962959" w:rsidTr="00DA34B0">
        <w:tc>
          <w:tcPr>
            <w:tcW w:w="3686" w:type="dxa"/>
          </w:tcPr>
          <w:p w:rsidR="00962959" w:rsidRDefault="00962959" w:rsidP="004B760F">
            <w:pPr>
              <w:spacing w:line="320" w:lineRule="atLeast"/>
              <w:jc w:val="right"/>
              <w:rPr>
                <w:rFonts w:ascii="Times New Roman" w:eastAsia="Times New Roman" w:hAnsi="Times New Roman" w:cs="Times New Roman"/>
                <w:bCs/>
                <w:color w:val="000000"/>
                <w:sz w:val="20"/>
                <w:szCs w:val="20"/>
              </w:rPr>
            </w:pPr>
          </w:p>
        </w:tc>
        <w:tc>
          <w:tcPr>
            <w:tcW w:w="5658" w:type="dxa"/>
          </w:tcPr>
          <w:p w:rsidR="00962959" w:rsidRPr="00DA34B0" w:rsidRDefault="00962959" w:rsidP="00DA34B0">
            <w:pPr>
              <w:spacing w:line="320" w:lineRule="atLeast"/>
              <w:jc w:val="both"/>
              <w:rPr>
                <w:rFonts w:ascii="Times New Roman" w:eastAsia="Times New Roman" w:hAnsi="Times New Roman" w:cs="Times New Roman"/>
                <w:color w:val="000000"/>
                <w:sz w:val="26"/>
                <w:szCs w:val="26"/>
              </w:rPr>
            </w:pPr>
            <w:r w:rsidRPr="00DA34B0">
              <w:rPr>
                <w:rFonts w:ascii="Times New Roman" w:eastAsia="Times New Roman" w:hAnsi="Times New Roman" w:cs="Times New Roman"/>
                <w:bCs/>
                <w:color w:val="000000"/>
                <w:sz w:val="26"/>
                <w:szCs w:val="26"/>
              </w:rPr>
              <w:t xml:space="preserve">Приложение к постановлению администрации </w:t>
            </w:r>
            <w:r w:rsidR="00537CAF" w:rsidRPr="00DA34B0">
              <w:rPr>
                <w:rFonts w:ascii="Times New Roman" w:eastAsia="Times New Roman" w:hAnsi="Times New Roman" w:cs="Times New Roman"/>
                <w:bCs/>
                <w:color w:val="000000"/>
                <w:sz w:val="26"/>
                <w:szCs w:val="26"/>
              </w:rPr>
              <w:t>Куйбышевского</w:t>
            </w:r>
            <w:r w:rsidRPr="00DA34B0">
              <w:rPr>
                <w:rFonts w:ascii="Times New Roman" w:eastAsia="Times New Roman" w:hAnsi="Times New Roman" w:cs="Times New Roman"/>
                <w:bCs/>
                <w:color w:val="000000"/>
                <w:sz w:val="26"/>
                <w:szCs w:val="26"/>
              </w:rPr>
              <w:t xml:space="preserve"> сельсовета «Об утверждении административного регламента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w:t>
            </w:r>
            <w:r w:rsidR="00537CAF" w:rsidRPr="00DA34B0">
              <w:rPr>
                <w:rFonts w:ascii="Times New Roman" w:eastAsia="Times New Roman" w:hAnsi="Times New Roman" w:cs="Times New Roman"/>
                <w:bCs/>
                <w:color w:val="000000"/>
                <w:sz w:val="26"/>
                <w:szCs w:val="26"/>
              </w:rPr>
              <w:t>Куйбышевский</w:t>
            </w:r>
            <w:r w:rsidRPr="00DA34B0">
              <w:rPr>
                <w:rFonts w:ascii="Times New Roman" w:eastAsia="Times New Roman" w:hAnsi="Times New Roman" w:cs="Times New Roman"/>
                <w:bCs/>
                <w:color w:val="000000"/>
                <w:sz w:val="26"/>
                <w:szCs w:val="26"/>
              </w:rPr>
              <w:t xml:space="preserve"> сельсовет, а также посадка (взлет) на расположенные в границах муниципального образования </w:t>
            </w:r>
            <w:r w:rsidR="00537CAF" w:rsidRPr="00DA34B0">
              <w:rPr>
                <w:rFonts w:ascii="Times New Roman" w:eastAsia="Times New Roman" w:hAnsi="Times New Roman" w:cs="Times New Roman"/>
                <w:bCs/>
                <w:color w:val="000000"/>
                <w:sz w:val="26"/>
                <w:szCs w:val="26"/>
              </w:rPr>
              <w:t>Куйбышевский</w:t>
            </w:r>
            <w:r w:rsidRPr="00DA34B0">
              <w:rPr>
                <w:rFonts w:ascii="Times New Roman" w:eastAsia="Times New Roman" w:hAnsi="Times New Roman" w:cs="Times New Roman"/>
                <w:bCs/>
                <w:color w:val="000000"/>
                <w:sz w:val="26"/>
                <w:szCs w:val="26"/>
              </w:rPr>
              <w:t xml:space="preserve"> сельсовет площадки, сведения о которых не опубликованы в документах аэронавигационной информации» от «</w:t>
            </w:r>
            <w:r w:rsidR="00DA34B0" w:rsidRPr="00DA34B0">
              <w:rPr>
                <w:rFonts w:ascii="Times New Roman" w:eastAsia="Times New Roman" w:hAnsi="Times New Roman" w:cs="Times New Roman"/>
                <w:bCs/>
                <w:color w:val="000000"/>
                <w:sz w:val="26"/>
                <w:szCs w:val="26"/>
              </w:rPr>
              <w:t>24</w:t>
            </w:r>
            <w:r w:rsidRPr="00DA34B0">
              <w:rPr>
                <w:rFonts w:ascii="Times New Roman" w:eastAsia="Times New Roman" w:hAnsi="Times New Roman" w:cs="Times New Roman"/>
                <w:bCs/>
                <w:color w:val="000000"/>
                <w:sz w:val="26"/>
                <w:szCs w:val="26"/>
              </w:rPr>
              <w:t xml:space="preserve">» </w:t>
            </w:r>
            <w:r w:rsidR="00237625" w:rsidRPr="00DA34B0">
              <w:rPr>
                <w:rFonts w:ascii="Times New Roman" w:eastAsia="Times New Roman" w:hAnsi="Times New Roman" w:cs="Times New Roman"/>
                <w:bCs/>
                <w:color w:val="000000"/>
                <w:sz w:val="26"/>
                <w:szCs w:val="26"/>
              </w:rPr>
              <w:t>а</w:t>
            </w:r>
            <w:r w:rsidR="00537CAF" w:rsidRPr="00DA34B0">
              <w:rPr>
                <w:rFonts w:ascii="Times New Roman" w:eastAsia="Times New Roman" w:hAnsi="Times New Roman" w:cs="Times New Roman"/>
                <w:bCs/>
                <w:color w:val="000000"/>
                <w:sz w:val="26"/>
                <w:szCs w:val="26"/>
              </w:rPr>
              <w:t>п</w:t>
            </w:r>
            <w:r w:rsidR="00237625" w:rsidRPr="00DA34B0">
              <w:rPr>
                <w:rFonts w:ascii="Times New Roman" w:eastAsia="Times New Roman" w:hAnsi="Times New Roman" w:cs="Times New Roman"/>
                <w:bCs/>
                <w:color w:val="000000"/>
                <w:sz w:val="26"/>
                <w:szCs w:val="26"/>
              </w:rPr>
              <w:t>р</w:t>
            </w:r>
            <w:r w:rsidR="00537CAF" w:rsidRPr="00DA34B0">
              <w:rPr>
                <w:rFonts w:ascii="Times New Roman" w:eastAsia="Times New Roman" w:hAnsi="Times New Roman" w:cs="Times New Roman"/>
                <w:bCs/>
                <w:color w:val="000000"/>
                <w:sz w:val="26"/>
                <w:szCs w:val="26"/>
              </w:rPr>
              <w:t>еля</w:t>
            </w:r>
            <w:r w:rsidRPr="00DA34B0">
              <w:rPr>
                <w:rFonts w:ascii="Times New Roman" w:eastAsia="Times New Roman" w:hAnsi="Times New Roman" w:cs="Times New Roman"/>
                <w:bCs/>
                <w:color w:val="000000"/>
                <w:sz w:val="26"/>
                <w:szCs w:val="26"/>
              </w:rPr>
              <w:t xml:space="preserve"> 202</w:t>
            </w:r>
            <w:r w:rsidR="00537CAF" w:rsidRPr="00DA34B0">
              <w:rPr>
                <w:rFonts w:ascii="Times New Roman" w:eastAsia="Times New Roman" w:hAnsi="Times New Roman" w:cs="Times New Roman"/>
                <w:bCs/>
                <w:color w:val="000000"/>
                <w:sz w:val="26"/>
                <w:szCs w:val="26"/>
              </w:rPr>
              <w:t>4</w:t>
            </w:r>
            <w:r w:rsidRPr="00DA34B0">
              <w:rPr>
                <w:rFonts w:ascii="Times New Roman" w:eastAsia="Times New Roman" w:hAnsi="Times New Roman" w:cs="Times New Roman"/>
                <w:bCs/>
                <w:color w:val="000000"/>
                <w:sz w:val="26"/>
                <w:szCs w:val="26"/>
              </w:rPr>
              <w:t xml:space="preserve"> года № </w:t>
            </w:r>
            <w:r w:rsidR="00DA34B0" w:rsidRPr="00DA34B0">
              <w:rPr>
                <w:rFonts w:ascii="Times New Roman" w:eastAsia="Times New Roman" w:hAnsi="Times New Roman" w:cs="Times New Roman"/>
                <w:bCs/>
                <w:color w:val="000000"/>
                <w:sz w:val="26"/>
                <w:szCs w:val="26"/>
              </w:rPr>
              <w:t>37а</w:t>
            </w:r>
          </w:p>
        </w:tc>
      </w:tr>
    </w:tbl>
    <w:p w:rsidR="00962959" w:rsidRDefault="00962959" w:rsidP="00DD08E2">
      <w:pPr>
        <w:spacing w:after="0" w:line="320" w:lineRule="atLeast"/>
        <w:rPr>
          <w:rFonts w:ascii="Times New Roman" w:eastAsia="Times New Roman" w:hAnsi="Times New Roman" w:cs="Times New Roman"/>
          <w:bCs/>
          <w:color w:val="000000"/>
          <w:sz w:val="20"/>
          <w:szCs w:val="20"/>
        </w:rPr>
      </w:pPr>
    </w:p>
    <w:p w:rsidR="004B760F" w:rsidRPr="00830DE4" w:rsidRDefault="004B760F" w:rsidP="00DD08E2">
      <w:pPr>
        <w:tabs>
          <w:tab w:val="center" w:pos="4960"/>
        </w:tabs>
        <w:spacing w:after="0" w:line="240" w:lineRule="atLeast"/>
        <w:ind w:firstLine="567"/>
        <w:jc w:val="both"/>
        <w:rPr>
          <w:rFonts w:ascii="Times New Roman" w:eastAsia="Times New Roman" w:hAnsi="Times New Roman" w:cs="Times New Roman"/>
          <w:color w:val="000000"/>
          <w:sz w:val="28"/>
          <w:szCs w:val="28"/>
        </w:rPr>
      </w:pPr>
    </w:p>
    <w:p w:rsidR="004B760F" w:rsidRPr="00830438"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300" w:lineRule="atLeast"/>
        <w:ind w:left="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1. Общие положения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b/>
          <w:color w:val="000000"/>
          <w:sz w:val="26"/>
          <w:szCs w:val="26"/>
        </w:rPr>
      </w:pPr>
      <w:r w:rsidRPr="00830438">
        <w:rPr>
          <w:rFonts w:ascii="Times New Roman" w:eastAsia="Times New Roman" w:hAnsi="Times New Roman" w:cs="Times New Roman"/>
          <w:b/>
          <w:color w:val="000000"/>
          <w:sz w:val="26"/>
          <w:szCs w:val="26"/>
        </w:rPr>
        <w:t>1.1. Предмет регулирования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Административный регламент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(далее - 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w:t>
      </w:r>
      <w:r w:rsidR="00DA264C"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 xml:space="preserve">при предоставлении муниципальной услуги </w:t>
      </w:r>
      <w:r w:rsidRPr="00830438">
        <w:rPr>
          <w:rFonts w:ascii="Times New Roman" w:eastAsia="Times New Roman" w:hAnsi="Times New Roman" w:cs="Times New Roman"/>
          <w:color w:val="000000"/>
          <w:sz w:val="26"/>
          <w:szCs w:val="26"/>
        </w:rPr>
        <w:lastRenderedPageBreak/>
        <w:t xml:space="preserve">по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w:t>
      </w:r>
      <w:r w:rsidR="007813B2" w:rsidRPr="00830438">
        <w:rPr>
          <w:rFonts w:ascii="Times New Roman" w:eastAsia="Times New Roman" w:hAnsi="Times New Roman" w:cs="Times New Roman"/>
          <w:color w:val="000000"/>
          <w:sz w:val="26"/>
          <w:szCs w:val="26"/>
        </w:rPr>
        <w:t>муниципального образования Белоярской сельсовет</w:t>
      </w:r>
      <w:r w:rsidR="005133E7" w:rsidRPr="00830438">
        <w:rPr>
          <w:rFonts w:ascii="Times New Roman" w:eastAsia="Times New Roman" w:hAnsi="Times New Roman" w:cs="Times New Roman"/>
          <w:color w:val="000000"/>
          <w:sz w:val="26"/>
          <w:szCs w:val="26"/>
        </w:rPr>
        <w:t xml:space="preserve"> (далее – МО)</w:t>
      </w:r>
      <w:r w:rsidRPr="00830438">
        <w:rPr>
          <w:rFonts w:ascii="Times New Roman" w:eastAsia="Times New Roman" w:hAnsi="Times New Roman" w:cs="Times New Roman"/>
          <w:color w:val="000000"/>
          <w:sz w:val="26"/>
          <w:szCs w:val="26"/>
        </w:rPr>
        <w:t xml:space="preserve">, а также посадка (взлет) на расположенные в границах </w:t>
      </w:r>
      <w:r w:rsidR="005133E7" w:rsidRPr="00830438">
        <w:rPr>
          <w:rFonts w:ascii="Times New Roman" w:eastAsia="Times New Roman" w:hAnsi="Times New Roman" w:cs="Times New Roman"/>
          <w:color w:val="000000"/>
          <w:sz w:val="26"/>
          <w:szCs w:val="26"/>
        </w:rPr>
        <w:t>МО</w:t>
      </w:r>
      <w:r w:rsidRPr="00830438">
        <w:rPr>
          <w:rFonts w:ascii="Times New Roman" w:eastAsia="Times New Roman" w:hAnsi="Times New Roman" w:cs="Times New Roman"/>
          <w:color w:val="000000"/>
          <w:sz w:val="26"/>
          <w:szCs w:val="26"/>
        </w:rPr>
        <w:t xml:space="preserve"> площадки, сведения о которых не опубликованы в документах аэронавигационной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1.2. Круг заявителей.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Заявителями при предоставлении муниципальной услуги являются физические или юридические лица, индивидуальные предприниматели осуществляющие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привязанных аэростатов над территорией </w:t>
      </w:r>
      <w:r w:rsidR="00A240E4" w:rsidRPr="00830438">
        <w:rPr>
          <w:rFonts w:ascii="Times New Roman" w:eastAsia="Times New Roman" w:hAnsi="Times New Roman" w:cs="Times New Roman"/>
          <w:color w:val="000000"/>
          <w:sz w:val="26"/>
          <w:szCs w:val="26"/>
        </w:rPr>
        <w:t>МО</w:t>
      </w:r>
      <w:r w:rsidRPr="00830438">
        <w:rPr>
          <w:rFonts w:ascii="Times New Roman" w:eastAsia="Times New Roman" w:hAnsi="Times New Roman" w:cs="Times New Roman"/>
          <w:color w:val="000000"/>
          <w:sz w:val="26"/>
          <w:szCs w:val="26"/>
        </w:rPr>
        <w:t xml:space="preserve">, а также на посадку (взлет) на расположенные в границах </w:t>
      </w:r>
      <w:r w:rsidR="00A240E4" w:rsidRPr="00830438">
        <w:rPr>
          <w:rFonts w:ascii="Times New Roman" w:eastAsia="Times New Roman" w:hAnsi="Times New Roman" w:cs="Times New Roman"/>
          <w:color w:val="000000"/>
          <w:sz w:val="26"/>
          <w:szCs w:val="26"/>
        </w:rPr>
        <w:t xml:space="preserve">МО </w:t>
      </w:r>
      <w:r w:rsidRPr="00830438">
        <w:rPr>
          <w:rFonts w:ascii="Times New Roman" w:eastAsia="Times New Roman" w:hAnsi="Times New Roman" w:cs="Times New Roman"/>
          <w:color w:val="000000"/>
          <w:sz w:val="26"/>
          <w:szCs w:val="26"/>
        </w:rPr>
        <w:t>площадки, сведения о которых не опубликованы в документах аэронавигационной информации (далее - заявители).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Интересы заявителей могут представлять иные лица в соответствии с законодательством Российской Федерации (далее - представители).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 имени юридического лица заявления могут подавать: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лица, действующие в соответствии с законом, иными правовыми актами и учредительными документами без доверенности;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представители в силу полномочий, основанных на доверенности или договоре;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участники юридического лица в предусмотренных законом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1.3. Требования к порядку информирования о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1.3.1. Информация по вопросам предоставления муниципальной услуги, сведений о ходе предоставления муниципальной услуги предоставляется: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специалистом уполномоченного органа при непосредственном обращении заявителя в уполномоченный орган или посредством телефонной связи, в том числе путем размещения на официальном сайте</w:t>
      </w:r>
      <w:r w:rsidR="00465F09" w:rsidRPr="00830438">
        <w:rPr>
          <w:rFonts w:ascii="Times New Roman" w:eastAsia="Times New Roman" w:hAnsi="Times New Roman" w:cs="Times New Roman"/>
          <w:color w:val="000000"/>
          <w:sz w:val="26"/>
          <w:szCs w:val="26"/>
        </w:rPr>
        <w:t xml:space="preserve"> Администрации </w:t>
      </w:r>
      <w:proofErr w:type="spellStart"/>
      <w:r w:rsidR="00537CAF">
        <w:rPr>
          <w:rFonts w:ascii="Times New Roman" w:eastAsia="Times New Roman" w:hAnsi="Times New Roman" w:cs="Times New Roman"/>
          <w:color w:val="000000"/>
          <w:sz w:val="26"/>
          <w:szCs w:val="26"/>
        </w:rPr>
        <w:t>Бейского</w:t>
      </w:r>
      <w:proofErr w:type="spellEnd"/>
      <w:r w:rsidR="00537CAF">
        <w:rPr>
          <w:rFonts w:ascii="Times New Roman" w:eastAsia="Times New Roman" w:hAnsi="Times New Roman" w:cs="Times New Roman"/>
          <w:color w:val="000000"/>
          <w:sz w:val="26"/>
          <w:szCs w:val="26"/>
        </w:rPr>
        <w:t xml:space="preserve"> района</w:t>
      </w:r>
      <w:r w:rsidR="00465F09"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в</w:t>
      </w:r>
      <w:r w:rsidR="00465F09"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информационно-телекоммуникационной сети «Интернет» в соответствующих разделах уполномоченного органа (далее – официальный сайт);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путем размещения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Республики Хакасия для предоставления государственных и муниципальных услуг (функций) (далее –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путем размещения на информационном стенде в местах предоставления услуг уполномоченным органом, в информационных материалах (брошюры, буклеты, листовки, памятки);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путем публикации информационных материалов в средствах массовой информации;</w:t>
      </w:r>
    </w:p>
    <w:p w:rsidR="00067269" w:rsidRPr="00830438" w:rsidRDefault="004B760F" w:rsidP="00067269">
      <w:pPr>
        <w:spacing w:after="0" w:line="240" w:lineRule="atLeast"/>
        <w:ind w:firstLine="567"/>
        <w:jc w:val="both"/>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посредством ответов на письменные обращения;</w:t>
      </w:r>
    </w:p>
    <w:p w:rsidR="004B760F" w:rsidRPr="00830438" w:rsidRDefault="004B760F" w:rsidP="00067269">
      <w:pPr>
        <w:spacing w:after="0" w:line="240" w:lineRule="atLeast"/>
        <w:ind w:firstLine="567"/>
        <w:jc w:val="both"/>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xml:space="preserve">сотрудником отдела </w:t>
      </w:r>
      <w:r w:rsidR="00537CAF">
        <w:rPr>
          <w:rFonts w:ascii="Times New Roman" w:eastAsia="Times New Roman" w:hAnsi="Times New Roman" w:cs="Times New Roman"/>
          <w:sz w:val="26"/>
          <w:szCs w:val="26"/>
        </w:rPr>
        <w:t xml:space="preserve">Многофункциональный центра </w:t>
      </w:r>
      <w:r w:rsidRPr="00830438">
        <w:rPr>
          <w:rFonts w:ascii="Times New Roman" w:eastAsia="Times New Roman" w:hAnsi="Times New Roman" w:cs="Times New Roman"/>
          <w:sz w:val="26"/>
          <w:szCs w:val="26"/>
        </w:rPr>
        <w:t>«Мои Документы» </w:t>
      </w:r>
      <w:r w:rsidR="00537CAF">
        <w:rPr>
          <w:rFonts w:ascii="Times New Roman" w:eastAsia="Times New Roman" w:hAnsi="Times New Roman" w:cs="Times New Roman"/>
          <w:sz w:val="26"/>
          <w:szCs w:val="26"/>
        </w:rPr>
        <w:t xml:space="preserve">в </w:t>
      </w:r>
      <w:r w:rsidR="00067269" w:rsidRPr="00830438">
        <w:rPr>
          <w:rFonts w:ascii="Times New Roman" w:hAnsi="Times New Roman" w:cs="Times New Roman"/>
          <w:sz w:val="26"/>
          <w:szCs w:val="26"/>
        </w:rPr>
        <w:t>с. Бе</w:t>
      </w:r>
      <w:r w:rsidR="00537CAF">
        <w:rPr>
          <w:rFonts w:ascii="Times New Roman" w:hAnsi="Times New Roman" w:cs="Times New Roman"/>
          <w:sz w:val="26"/>
          <w:szCs w:val="26"/>
        </w:rPr>
        <w:t>я</w:t>
      </w:r>
      <w:r w:rsidR="00067269"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(далее – МФЦ) в соответствии с пунктом 3.2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w:t>
      </w:r>
      <w:r w:rsidRPr="00830438">
        <w:rPr>
          <w:rFonts w:ascii="Times New Roman" w:eastAsia="Times New Roman" w:hAnsi="Times New Roman" w:cs="Times New Roman"/>
          <w:color w:val="000000"/>
          <w:sz w:val="26"/>
          <w:szCs w:val="26"/>
        </w:rPr>
        <w:lastRenderedPageBreak/>
        <w:t xml:space="preserve">РПГУ. Уполномоченный орган, предоставляющий муниципальную услугу, обеспечивает в установленном порядке размещение и актуализацию справочной информации на официальном сайте </w:t>
      </w:r>
      <w:r w:rsidR="00067269" w:rsidRPr="00830438">
        <w:rPr>
          <w:rFonts w:ascii="Times New Roman" w:eastAsia="Times New Roman" w:hAnsi="Times New Roman" w:cs="Times New Roman"/>
          <w:color w:val="000000"/>
          <w:sz w:val="26"/>
          <w:szCs w:val="26"/>
        </w:rPr>
        <w:t xml:space="preserve">Администрации </w:t>
      </w:r>
      <w:r w:rsidR="00537CAF">
        <w:rPr>
          <w:rFonts w:ascii="Times New Roman" w:eastAsia="Times New Roman" w:hAnsi="Times New Roman" w:cs="Times New Roman"/>
          <w:color w:val="000000"/>
          <w:sz w:val="26"/>
          <w:szCs w:val="26"/>
        </w:rPr>
        <w:t>Куйбышевского</w:t>
      </w:r>
      <w:r w:rsidR="00067269" w:rsidRPr="00830438">
        <w:rPr>
          <w:rFonts w:ascii="Times New Roman" w:eastAsia="Times New Roman" w:hAnsi="Times New Roman" w:cs="Times New Roman"/>
          <w:color w:val="000000"/>
          <w:sz w:val="26"/>
          <w:szCs w:val="26"/>
        </w:rPr>
        <w:t xml:space="preserve"> сельсовета</w:t>
      </w:r>
      <w:r w:rsidRPr="00830438">
        <w:rPr>
          <w:rFonts w:ascii="Times New Roman" w:eastAsia="Times New Roman" w:hAnsi="Times New Roman" w:cs="Times New Roman"/>
          <w:color w:val="000000"/>
          <w:sz w:val="26"/>
          <w:szCs w:val="26"/>
        </w:rPr>
        <w:t xml:space="preserve"> в информационно-телекоммуникационной сети Интернет и в соответствующем разделе федерального реестра.</w:t>
      </w:r>
    </w:p>
    <w:p w:rsidR="004B760F" w:rsidRPr="00830438" w:rsidRDefault="004B760F" w:rsidP="00BF774E">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4B760F" w:rsidRPr="00830438" w:rsidRDefault="004B760F" w:rsidP="00BF774E">
      <w:pPr>
        <w:spacing w:after="0" w:line="30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2. Стандарт предоставления муниципальной услуги, единый стандарт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 Наименование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 Муниципальная услуга предоставляется уполномоченным органом.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УМФЦ участвует в предоставлении муниципальной услуги в части: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информирования о порядке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приема заявлений и документов, необходимых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выдачи результата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предоставлении муниципальной услуги осуществляется взаимодействие с:</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Федеральной налоговой службой;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Федеральным агентством воздушного транспорта;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Территориальным органом федерального органа исполнительной власти, осуществляющего функции по оказанию государственных услуг, управлению государственным имуществом в сфере воздушного транспорта (гражданской авиации) и использования воздушного пространства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Территориальным органом уполномоченного органа в области гражданской авиации.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(представитель заявителя) вправе подать заявление 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МО, а также посадку (взлет) на расположенные в границах МО</w:t>
      </w:r>
      <w:r w:rsidR="00463893"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площадки, сведения о которых не опубликованы в документах аэронавигационной информации (далее - заявление) лично в уполномоченный орган, с помощью ЕПГУ, РПГУ (при наличии технической возможности), в МФЦ, при условии заключенного соглашения о взаимодействии между администрацией МО</w:t>
      </w:r>
      <w:r w:rsidR="00463893"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и МФЦ, почтовым отправлением с описью вложения и уведомлением о вручении.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Заявителю предоставляется возможность получения бланка заявления в электронном виде с помощью ЕПГУ, РПГУ (в зависимости от выбора заявителя и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Формирование запроса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электронной формы запроса.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2.3. Результатом предоставления муниципальной услуги является: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w:t>
      </w:r>
      <w:r w:rsidRPr="00830438">
        <w:rPr>
          <w:rFonts w:ascii="Times New Roman" w:eastAsia="Times New Roman" w:hAnsi="Times New Roman" w:cs="Times New Roman"/>
          <w:color w:val="000000"/>
          <w:sz w:val="26"/>
          <w:szCs w:val="26"/>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МО, а также посадка (взлет) на расположенные в границах МО площадки, сведения о которых не опубликованы в документах аэронавигационной информации</w:t>
      </w:r>
      <w:r w:rsidRPr="00830438">
        <w:rPr>
          <w:rFonts w:ascii="Times New Roman" w:eastAsia="Times New Roman" w:hAnsi="Times New Roman" w:cs="Times New Roman"/>
          <w:color w:val="000000"/>
          <w:sz w:val="26"/>
          <w:szCs w:val="26"/>
          <w:shd w:val="clear" w:color="auto" w:fill="FFFFFF"/>
        </w:rPr>
        <w:t>;</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отказ в </w:t>
      </w:r>
      <w:r w:rsidRPr="00830438">
        <w:rPr>
          <w:rFonts w:ascii="Times New Roman" w:eastAsia="Times New Roman" w:hAnsi="Times New Roman" w:cs="Times New Roman"/>
          <w:color w:val="000000"/>
          <w:sz w:val="26"/>
          <w:szCs w:val="26"/>
        </w:rPr>
        <w:t>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МО, а также посадка (взлет) на расположенные в границах МО площадки, сведения о которых не опубликованы в документах аэронавигационной информации</w:t>
      </w:r>
      <w:r w:rsidRPr="00830438">
        <w:rPr>
          <w:rFonts w:ascii="Times New Roman" w:eastAsia="Times New Roman" w:hAnsi="Times New Roman" w:cs="Times New Roman"/>
          <w:color w:val="000000"/>
          <w:sz w:val="26"/>
          <w:szCs w:val="26"/>
          <w:shd w:val="clear" w:color="auto" w:fill="FFFFFF"/>
        </w:rPr>
        <w:t>.</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Результат предоставления муниципальной услуги оформляется в письменном виде на бумажном носителе в виде: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(далее –разрешение на выполнение авиационных работ, парашютных прыжков, полетов) по форме согласно приложению № 2 к настоящему административному регламенту;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 решения об отказе в </w:t>
      </w:r>
      <w:r w:rsidRPr="00830438">
        <w:rPr>
          <w:rFonts w:ascii="Times New Roman" w:eastAsia="Times New Roman" w:hAnsi="Times New Roman" w:cs="Times New Roman"/>
          <w:color w:val="000000"/>
          <w:sz w:val="26"/>
          <w:szCs w:val="26"/>
        </w:rPr>
        <w:t>выдаче разрешения на выполнение авиационных работ, парашютных прыжков, полетов по форме согласно приложению № 3 к настоящему административному регламенту.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shd w:val="clear" w:color="auto" w:fill="FFFFFF"/>
        </w:rPr>
        <w:t>Результат предоставления муниципальной услуги </w:t>
      </w:r>
      <w:r w:rsidRPr="00830438">
        <w:rPr>
          <w:rFonts w:ascii="Times New Roman" w:eastAsia="Times New Roman" w:hAnsi="Times New Roman" w:cs="Times New Roman"/>
          <w:color w:val="000000"/>
          <w:sz w:val="26"/>
          <w:szCs w:val="26"/>
        </w:rPr>
        <w:t>выдается в форме электронного документа посредством ЕПГУ, РПГУ, подписанного электронной подписью (при наличии технической возможности), в случае, если это указано в заявлении, направленном через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предоставления муниципальной услуги - 30 календарных дней со дня регистрации заявления.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документов в </w:t>
      </w:r>
      <w:r w:rsidR="00E574F9" w:rsidRPr="00830438">
        <w:rPr>
          <w:rFonts w:ascii="Times New Roman" w:eastAsia="Times New Roman" w:hAnsi="Times New Roman" w:cs="Times New Roman"/>
          <w:color w:val="000000"/>
          <w:sz w:val="26"/>
          <w:szCs w:val="26"/>
        </w:rPr>
        <w:t xml:space="preserve"> </w:t>
      </w:r>
      <w:r w:rsidRPr="00830438">
        <w:rPr>
          <w:rFonts w:ascii="Times New Roman" w:eastAsia="Times New Roman" w:hAnsi="Times New Roman" w:cs="Times New Roman"/>
          <w:color w:val="000000"/>
          <w:sz w:val="26"/>
          <w:szCs w:val="26"/>
        </w:rPr>
        <w:t>МФЦ срок предоставления муниципальной услуги исчисляется со дня поступления в уполномоченный орган документов из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Приостановление срока предоставления муниципальной услуги законодательством Российской Федерации не предусмотрено.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Срок выдачи (направления) документов, являющихся результатом предоставления муниципальной услуги, составляет не более 3 рабочих дней со дня принятия решения о выдаче (отказе в выдаче) разрешения на выполнение авиационных работ, парашютных прыжков, полетов.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в федеральном реестре на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на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2.6. </w:t>
      </w:r>
      <w:bookmarkStart w:id="2" w:name="Par143"/>
      <w:bookmarkEnd w:id="2"/>
      <w:r w:rsidRPr="00830438">
        <w:rPr>
          <w:rFonts w:ascii="Times New Roman" w:eastAsia="Times New Roman" w:hAnsi="Times New Roman" w:cs="Times New Roman"/>
          <w:color w:val="000000"/>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способы их получения заявителем, порядок их представления.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 Для получения разрешения юридическими лицами, физическими лицами и индивидуальными предпринимателями, использующими легкие гражданские воздушные суда авиации общего назначения либо сверхлегкие гражданские воздушные суда авиации общего назначения: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2.6.1.1. На выполнение авиационных работ: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9"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color w:val="000000"/>
          <w:sz w:val="26"/>
          <w:szCs w:val="26"/>
        </w:rPr>
        <w:t> или копии полисов (сертификатов) к данным договорам;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договор с третьим лицом на выполнение заявленных авиационных работ;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8) документы, подтверждающие полномочия лица, подписавшего заявление.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2.6.1.2. На выполнение парашютных прыжков: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2) устав юридического лица, если заявителем является юридическое лицо;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0"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2.6.1.3. На выполнение привязных аэростатов: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1"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 Для получения разрешения юридическими лицами, физическими лицами и индивидуальными предпринимателями, осуществляющими деятельность в области гражданской авиации и имеющими сертификат (свидетельство) эксплуатанта для осуществления коммерческих воздушных перевозок/сертификат (свидетельство) эксплуатанта на выполнение авиационных работ/свидетельство эксплуатанта авиации общего назначения: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2.6.2.1. На выполнение авиационных работ: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4) договор обязательного страхования в соответствии с </w:t>
      </w:r>
      <w:hyperlink r:id="rId12"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договор с третьим лицом на выполнение заявленных авиационных работ;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8) документы, подтверждающие полномочия лица, подписавшего заявление.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2.6.2.2. На выполнение парашютных прыжков: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3"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десантирования парашютистов с указанием времени, места, высоты выброски и количества подъемов воздушного судна;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2.6.2.3. На выполнение подъемов привязных аэростатов: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устав юридического лица, если заявителем является юридическое лицо;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договор обязательного страхования в соответствии с </w:t>
      </w:r>
      <w:hyperlink r:id="rId14" w:tgtFrame="_blank" w:history="1">
        <w:r w:rsidRPr="00830438">
          <w:rPr>
            <w:rFonts w:ascii="Times New Roman" w:eastAsia="Times New Roman" w:hAnsi="Times New Roman" w:cs="Times New Roman"/>
            <w:sz w:val="26"/>
            <w:szCs w:val="26"/>
          </w:rPr>
          <w:t>Воздушным кодексом Российской Федерации</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или копии полисов (сертификатов) к данным договорам;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6) 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В случае если воздушное судно </w:t>
      </w:r>
      <w:r w:rsidRPr="00830438">
        <w:rPr>
          <w:rFonts w:ascii="Times New Roman" w:eastAsia="Times New Roman" w:hAnsi="Times New Roman" w:cs="Times New Roman"/>
          <w:color w:val="000000"/>
          <w:sz w:val="26"/>
          <w:szCs w:val="26"/>
        </w:rPr>
        <w:lastRenderedPageBreak/>
        <w:t>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7) документы, подтверждающие полномочия лица, подписавшего заявление.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 Для получения разрешения на выполнение авиационной деятельности заявителями, относящимися к государственной авиации: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2.6.3.1. На выполнение авиационных работ: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приказ о допуске командиров воздушных судов к полетам;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порядок (инструкция), в соответствии с которым(ой) заявитель планирует выполнять заявленные авиационные работы.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2.6.3.2. На выполнение парашютных прыжков: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приказ о допуске командиров воздушных судов к полетам;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положение об организации Парашютно-десантной службы на базе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2.6.3.3. На выполнение подъемов привязных аэростатов: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заявление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приказ о допуске командиров воздушных судов к полетам;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Документы, указанные в настоящем пункте административного регламента, представляются заявителем в зависимости от планируемого к выполнению вида авиационной деятельности в виде заверенных копий (за исключением заявления).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2.6.4.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w:t>
      </w:r>
      <w:r w:rsidRPr="00830438">
        <w:rPr>
          <w:rFonts w:ascii="Times New Roman" w:eastAsia="Times New Roman" w:hAnsi="Times New Roman" w:cs="Times New Roman"/>
          <w:color w:val="000000"/>
          <w:sz w:val="26"/>
          <w:szCs w:val="26"/>
        </w:rPr>
        <w:lastRenderedPageBreak/>
        <w:t>внебюджетных фондов и органов местного самоуправления, подведомственных им организаций и иных организаций, и которые заявитель вправе представить: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1) выписка из Единого государственного реестра юридических лиц о государственной регистрации юридического лица, предоставляемая налоговым органом по запросу (свидетельство о государственной регистрации юридического лица), - в случае, если заявителем является юридическое лицо;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выписка из Единого государственного реестра индивидуальных предпринимателей о государственной регистрации индивидуального предпринимателя, предоставляемая налоговым органом по запросу (свидетельство о государственной регистрации индивидуального предпринимателя), - в случае, если заявителем является физическое лицо, являющееся индивидуальным предпринимателем;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 выписка из Единого государственного реестра прав на воздушные судна и сделок с ними, содержащая общедоступные сведения о зарегистрированных правах на воздушные суда и сделок с ними (предоставляется Федеральным агентством воздушного транспорта в соответствии с Федеральным законом от 14.03.2009 № 31-ФЗ «О государственной регистрации прав на воздушные суда и сделок с ними», постановлением Правительства Российской Федерации от 28.11.2009 № 958 «Об утверждении Правил ведения Единого государственного реестра прав 11 на воздушные суда и сделок с ними», приказом Минтранса России от 06.05.2013 № 170 «Об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 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управлению государственным имуществом в сфере воздушного транспорта (гражданской авиации) и использования воздушного пространства Российской Федерации, о возможности использования воздушного пространства заявителем;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 сертификат (свидетельство) эксплуатанта на выполнение авиационных работ вместе с приложением к нему/сертификат (свидетельство) эксплуатанта для осуществления коммерческих воздушных перевозок вместе с приложением к нему/свидетельство эксплуатанта авиации общего назначения вместе с приложением к нему (выдается территориальным органом уполномоченного органа в области гражданской авиации в соответствии с приказом Министерства транспорта Российской Федерации от 19.11.2020 № 494 «Об утверждении Федеральных авиационных правил «Требования к юридическим лицам, индивидуальным предпринимателям, выполняющим авиационные работы, включенные в перечень авиационных работ, предусматривающих получение документа, подтверждающего соответствие требованиям федеральных авиационных правил юридического лица, индивидуального предпринимателя»).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Указанные документы могут быть представлены заявителем самостоятельно.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Непредставление заявителем указанных документов не является основанием для отказа заявителю в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2.6.5. В случае если документы, указанные в подпункте 2.6.4 пункта 2.6 настоящего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2.6.6. В соответствии с частью 3 статьи 7 Федерального закона </w:t>
      </w:r>
      <w:hyperlink r:id="rId15"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«Об организации предоставления государственных и муниципальных услуг» (далее - Федеральный закон </w:t>
      </w:r>
      <w:hyperlink r:id="rId16"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xml:space="preserve">) в случае, если для предоставления муниципальной услуги необходима обработка персональных данных лица, не являющегося </w:t>
      </w:r>
      <w:r w:rsidRPr="00830438">
        <w:rPr>
          <w:rFonts w:ascii="Times New Roman" w:eastAsia="Times New Roman" w:hAnsi="Times New Roman" w:cs="Times New Roman"/>
          <w:color w:val="000000"/>
          <w:sz w:val="26"/>
          <w:szCs w:val="26"/>
        </w:rPr>
        <w:lastRenderedPageBreak/>
        <w:t>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2.6.7. Заявление и документы, указанные в пункте 2.6 настоящего административного регламента, могут быть представлены заявителем следующими способами: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 в уполномоченный орган;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 в МФЦ в соответствии с соглашением о взаимодействии между МФЦ и администрацией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посредством почтовой связи в адрес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 помощью ЕПГУ, РПГУ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Электронные документы подписываются в соответствии с требованиями Федерального закона </w:t>
      </w:r>
      <w:hyperlink r:id="rId17" w:tgtFrame="_blank" w:history="1">
        <w:r w:rsidRPr="00830438">
          <w:rPr>
            <w:rFonts w:ascii="Times New Roman" w:eastAsia="Times New Roman" w:hAnsi="Times New Roman" w:cs="Times New Roman"/>
            <w:sz w:val="26"/>
            <w:szCs w:val="26"/>
          </w:rPr>
          <w:t>от 06.04.2011 № 63-ФЗ</w:t>
        </w:r>
      </w:hyperlink>
      <w:r w:rsidRPr="00830438">
        <w:rPr>
          <w:rFonts w:ascii="Times New Roman" w:eastAsia="Times New Roman" w:hAnsi="Times New Roman" w:cs="Times New Roman"/>
          <w:color w:val="000000"/>
          <w:sz w:val="26"/>
          <w:szCs w:val="26"/>
        </w:rPr>
        <w:t> «Об электронной подписи» (далее - Федеральный закон № 63-ФЗ) и статьями 21.1 и </w:t>
      </w:r>
      <w:hyperlink r:id="rId18" w:history="1">
        <w:r w:rsidRPr="00830438">
          <w:rPr>
            <w:rFonts w:ascii="Times New Roman" w:eastAsia="Times New Roman" w:hAnsi="Times New Roman" w:cs="Times New Roman"/>
            <w:color w:val="000000"/>
            <w:sz w:val="26"/>
            <w:szCs w:val="26"/>
            <w:u w:val="single"/>
          </w:rPr>
          <w:t>21.2</w:t>
        </w:r>
      </w:hyperlink>
      <w:r w:rsidRPr="00830438">
        <w:rPr>
          <w:rFonts w:ascii="Times New Roman" w:eastAsia="Times New Roman" w:hAnsi="Times New Roman" w:cs="Times New Roman"/>
          <w:color w:val="000000"/>
          <w:sz w:val="26"/>
          <w:szCs w:val="26"/>
        </w:rPr>
        <w:t> Федерального закона </w:t>
      </w:r>
      <w:hyperlink r:id="rId19"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за исключением документов, поданных посредством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bookmarkStart w:id="3" w:name="Par6"/>
      <w:bookmarkStart w:id="4" w:name="Par163"/>
      <w:bookmarkEnd w:id="3"/>
      <w:bookmarkEnd w:id="4"/>
      <w:r w:rsidRPr="00830438">
        <w:rPr>
          <w:rFonts w:ascii="Times New Roman" w:eastAsia="Times New Roman" w:hAnsi="Times New Roman" w:cs="Times New Roman"/>
          <w:color w:val="000000"/>
          <w:sz w:val="26"/>
          <w:szCs w:val="26"/>
        </w:rPr>
        <w:t>2.7. Уполномоченный орган, МФЦ не вправе требовать от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органа местного самоуправления либо подведомственного органу местного самоуправления организаций, участвующих в предоставлении предусмотренных частью 1 статьи 1 Федерального закона </w:t>
      </w:r>
      <w:hyperlink r:id="rId20"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муниципальной услуги, в соответствии с нормативными правовыми актами Российской Федерации, нормативными правовыми актами Республики Хакасия, муниципальными правовыми актами, за исключением документов, включенных в определенный </w:t>
      </w:r>
      <w:hyperlink r:id="rId21" w:history="1">
        <w:r w:rsidRPr="00830438">
          <w:rPr>
            <w:rFonts w:ascii="Times New Roman" w:eastAsia="Times New Roman" w:hAnsi="Times New Roman" w:cs="Times New Roman"/>
            <w:color w:val="000000"/>
            <w:sz w:val="26"/>
            <w:szCs w:val="26"/>
            <w:u w:val="single"/>
          </w:rPr>
          <w:t>частью 6</w:t>
        </w:r>
      </w:hyperlink>
      <w:r w:rsidRPr="00830438">
        <w:rPr>
          <w:rFonts w:ascii="Times New Roman" w:eastAsia="Times New Roman" w:hAnsi="Times New Roman" w:cs="Times New Roman"/>
          <w:color w:val="000000"/>
          <w:sz w:val="26"/>
          <w:szCs w:val="26"/>
        </w:rPr>
        <w:t> статьи 7 Федерального закона </w:t>
      </w:r>
      <w:hyperlink r:id="rId22"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сотрудника УМФЦ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УМФЦ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23"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2.8. Исчерпывающий перечень оснований для отказа в приеме документов, необходимых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Основаниями для отказа в приеме документов, необходимых для предоставления муниципальной услуги, являются: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подано лицом, не уполномоченным совершать такого рода 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отсутствие или неполнота обязательных для указания в заявлении сведений, а также, если сведения в заявлении не поддаются прочтению, либо отсутствует подпись заявителя (представителя заявителя), какой-либо из представленных заявителем документов не читаем, имеет подчистки, поправки, иные дефекты, которые не позволяют достоверно установить его содержание, содержит ошибки или противоречивые сведения;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заявлении не указан конкретный срок использования воздушного пространства на территории МО (с указанием даты и времени, начала и окончания) и конкретное место использования воздушного пространства на территории МО (включая посадочные площадки, планируемые к использованию);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наличие ранее поданных заявлений о предоставлении муниципальной услуги в пределах территории МО, указанной в заявлении о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проведение в пределах территории, указанной в заявлении о предоставлении муниципальной услуги, массовых мероприятий, в ходе которых не предусмотрено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территорией МО, а также </w:t>
      </w:r>
      <w:r w:rsidRPr="00830438">
        <w:rPr>
          <w:rFonts w:ascii="Times New Roman" w:eastAsia="Times New Roman" w:hAnsi="Times New Roman" w:cs="Times New Roman"/>
          <w:color w:val="000000"/>
          <w:sz w:val="26"/>
          <w:szCs w:val="26"/>
        </w:rPr>
        <w:lastRenderedPageBreak/>
        <w:t>посадка (взлет) на расположенные в границах МО площадки, сведения о которых не опубликованы в документах аэронавигационной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выявления оснований для отказа в приеме документов, необходимых для предоставления муниципальной услуги, поданные документы возвращаются заявителю без дальнейшего рассмотрения. При этом заявитель вправе повторно обратиться с документами о предоставлении муниципальной услуги после устранения причин, являвшихся основанием для отказа в приеме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2.9. Исчерпывающий перечень оснований для приостановления и (или) отказа в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2.9.1. Приостановление предоставления муниципальной услуги законодательством Российской Федерации не предусмотрено.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2.9.2. Основаниями для отказа в предоставлении муниципальной услуги являются: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заявление подано лицом, не уполномоченным совершать такого рода 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непредставление заявителем документов, предусмотренных подпунктами 2.6.1 – 2.6.3 пункта 2.6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представление документов, содержащих недостоверные и (или) противоречивые сведения;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отсутствие положительных заключений (согласований) государственных органов и организаций в порядке межведомственного взаимодействия в соответствии с настоящим административным регламентом.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Услуги, которые являются необходимыми и обязательными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доверенности, оформленной надлежащим образом, и (или) иного документа, подтверждающего полномочия представителя (законного представителя), доверенности, оформленной надлежащим образом, и (или) иного документа, подтверждающего полномочия представителя (законного представителя);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проекта порядка выполнения авиационных работ либо раздела руководства по производству полетов, включающего в себя особенности выполнения заявленных видов авиационных работ;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проекта порядка выполнения десантирования парашютистов с указанием времени, места, высоты выброски и количества подъемов воздушного судна;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проекта порядка выполнения подъемов привязных аэростатов с указанием времени, места, высоты подъема привязных аэростатов;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договора с третьим лицом на выполнение заявленных авиационных работ;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документа, подтверждающего обязательное страхование гражданской ответственности перевозчика перед пассажиром воздушного судна;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документа, подтверждающего обязательное страхование ответственности эксплуатанта при авиационных работах.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2.11. Порядок, размер и основания взимания государственной пошлины или иной платы, взимаемой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Государственная пошлина или иная плата за предоставление муниципальной услуги не взимается.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Порядок, размер и основания взимания платы за предоставление услуг, указанных в пункте 2.10 настоящего административного регламента, определяются организациями, предоставляющими данные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Оплата услуг, которые являются необходимыми и обязательными при предоставлении муниципальной услуги, указанных в пункте 2.10 настоящего административного регламента, осуществляется за счет средств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2.13. Максимальный срок ожидания в очереди при подаче заявления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2.14. Срок и порядок регистрации запроса заявителя о предоставлении муниципальной услуги, услуги организации, участвующей в ее представлении, в том числе в электронной форме.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представленное заявителем лично либо его представителем, регистрируется в установленном порядке в уполномоченном органе в течение 15 минут с момента поступления такого заявления в день обращения заявителя либо его представителя.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представленное заявителем либо его представителем через УМФЦ, регистрируется в установленном порядке уполномоченным органом в день поступления от УМФЦ.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поступившее в электронной форме на ЕПГУ, РПГУ (при наличии технической возможности), портал адресной системы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портале адресной системы. Заявление, поступившее в нерабочее время, регистрируется в первый рабочий день.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2.15.1.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Зал ожидания, места для заполнения запросов и приема заявителей оборудуются стульями, и (или) кресельными секциями, и (или) скамьями.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Информационные стенды должны располагаться в месте, доступном для просмотра (в том числе при большом количестве посетителей).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2.15.2.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приказом Минстроя России от 14.11.2016 № 798/</w:t>
      </w:r>
      <w:proofErr w:type="spellStart"/>
      <w:r w:rsidRPr="00830438">
        <w:rPr>
          <w:rFonts w:ascii="Times New Roman" w:eastAsia="Times New Roman" w:hAnsi="Times New Roman" w:cs="Times New Roman"/>
          <w:color w:val="000000"/>
          <w:sz w:val="26"/>
          <w:szCs w:val="26"/>
        </w:rPr>
        <w:t>пр</w:t>
      </w:r>
      <w:proofErr w:type="spellEnd"/>
      <w:r w:rsidRPr="00830438">
        <w:rPr>
          <w:rFonts w:ascii="Times New Roman" w:eastAsia="Times New Roman" w:hAnsi="Times New Roman" w:cs="Times New Roman"/>
          <w:color w:val="000000"/>
          <w:sz w:val="26"/>
          <w:szCs w:val="26"/>
        </w:rPr>
        <w:t> «Об утверждении СП 59.13330 «СНиП 35-01-2001 Доступность зданий и сооружений для маломобильных групп населения».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кабинете по приему маломобильных групп населения имеется медицинская аптечка, питьевая вода. При необходимости специалист уполномоченного органа, осуществляющий прием, может вызвать карету неотложной скорой помощи.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обращении гражданина с нарушениями функций опорно-двигательного аппарата специалисты уполномоченного органа предпринимают следующие 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окончании предоставления муниципальной услуги специалист уполномоченного органа,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При обращении граждан с недостатками зрения специалисты уполномоченного органа предпринимают следующие 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окончании предоставления муниципальной услуги специалист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обращении гражданина с дефектами слуха специалисты уполномоченного органа предпринимают следующие 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осуществляющий прием, оказывает помощь и содействие в заполнении бланков заявлений, копирует необходимые документы.</w:t>
      </w:r>
    </w:p>
    <w:p w:rsidR="004B760F" w:rsidRPr="00830438" w:rsidRDefault="004B760F" w:rsidP="004B760F">
      <w:pPr>
        <w:spacing w:after="0" w:line="28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2.15.3 Требования к комфортности и доступности предоставления муниципальной услуги в УМФЦ утверждены постановлением Правительства Российской Федерации </w:t>
      </w:r>
      <w:hyperlink r:id="rId24" w:tgtFrame="_blank" w:history="1">
        <w:r w:rsidRPr="00830438">
          <w:rPr>
            <w:rFonts w:ascii="Times New Roman" w:eastAsia="Times New Roman" w:hAnsi="Times New Roman" w:cs="Times New Roman"/>
            <w:sz w:val="26"/>
            <w:szCs w:val="26"/>
          </w:rPr>
          <w:t>от 22.12.2012 № 1376</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«Об утверждении Правил организации деятельности многофункциональных центров предоставления государственных и муниципальных услуг».</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 Показатели доступности и качества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2.16.1. Основными показателями доступности и качества предоставления муниципальной услуги являются: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выбора заявителем форм обращения за получением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доступность обращения за предоставлением муниципальной услуги, в том числе для лиц с ограниченными возможностями здоровья;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своевременность предоставления муниципальной услуги в соответствии со стандартом ее предоставления;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получения информации о ходе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отсутствие обоснованных жалоб со стороны заявителя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2.16.2. Уполномоченными органами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w:t>
      </w:r>
      <w:proofErr w:type="spellStart"/>
      <w:r w:rsidRPr="00830438">
        <w:rPr>
          <w:rFonts w:ascii="Times New Roman" w:eastAsia="Times New Roman" w:hAnsi="Times New Roman" w:cs="Times New Roman"/>
          <w:color w:val="000000"/>
          <w:sz w:val="26"/>
          <w:szCs w:val="26"/>
        </w:rPr>
        <w:t>тифлосурдопереводчика</w:t>
      </w:r>
      <w:proofErr w:type="spellEnd"/>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оказание помощи инвалидам в преодолении барьеров, мешающих получению муниципальной услуги наравне с другими лицами.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2.16.3.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получения информации по вопросам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подачи заявления и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получения информации о порядке и ходе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для получения результата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2.16.4. Продолжительность взаимодействия заявителя со специалистом уполномоченного органа не может превышать 15 минут.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2.17.1. Предоставление муниципальной услуги по экстерриториальному принципу не допускается.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2.17.2. Заявитель вправе обратиться за предоставлением муниципальной услуги и подать документы, указанные в подпунктах 2.6.1 – 2.6.3 пункта 2.6 настоящего административного регламента, в электронной форме, в том числе предоставить документы и информацию, электронные образы которых ранее были заверены в соответствии с пунктом 7.2 части 1 статьи 16 Федерального закона </w:t>
      </w:r>
      <w:hyperlink r:id="rId25"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 xml:space="preserve">, с использованием информационно-технологической и </w:t>
      </w:r>
      <w:r w:rsidRPr="00830438">
        <w:rPr>
          <w:rFonts w:ascii="Times New Roman" w:eastAsia="Times New Roman" w:hAnsi="Times New Roman" w:cs="Times New Roman"/>
          <w:color w:val="000000"/>
          <w:sz w:val="26"/>
          <w:szCs w:val="26"/>
        </w:rPr>
        <w:lastRenderedPageBreak/>
        <w:t>коммуникационной инфраструктуры, в том числе через ЕПГУ, РПГУ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Уполномоченный орган обеспечивает информирование заявителей о возможности получения муниципальной услуги через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Обращение за услугой через ЕПГУ, РПГУ (при наличии технической возможности), портал адресной системы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2.17.3. При предоставлении муниципальной услуги в электронной форме посредством ЕПГУ, РПГУ (при наличии технической возможности) заявителю обеспечивается: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получение информации о порядке и сроках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запись на прием в уполномоченный орган для подачи заявления и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формирование запроса;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прием и регистрация уполномоченным органом запроса и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получение результата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получение сведений о ходе выполнения запроса;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осуществление оценки качества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досудебное (внесудебное) обжалование решений и действий (бездействия) уполномоченного органа, руководителя уполномоченного органа либо специалиста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2.17.4. При формировании запроса в электронном виде (при наличии технической возможности) заявителю обеспечивается: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копирования и сохранения запроса и иных документов, необходимых для предоставления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печати на бумажном носителе копии электронной формы запроса;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ЕПГУ, РПГУ, в части, касающейся сведений, отсутствующих в единой системе идентификации и аутентификации;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вернуться на любой из этапов заполнения электронной формы запроса без потери ранее введенной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возможность доступа заявителя на ЕПГУ, РПГУ к ранее поданным им запросам.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2.17.5. Результат предоставления муниципальной услуги выдается в форме электронного документа посредством ЕПГУ, РПГУ (при наличии технической возможности), подписанного электронной подписью, в случае, если это указано в заявлении, направленном через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 предоставления муниципальной услуги направляется уполномоченным органом в электронном виде заявителю только при условии сверки электронных образов документов, направленных заявителем посредством ЕПГУ, РПГУ (при наличии технической возможности), с оригиналами при личном обращении заявителя в уполномоченный орган (при поступлении уведомления от уполномоченного органа о готовности результата в личный кабинет заявителя на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целях проведения сверки электронных образов документов с оригиналами и получения результата предоставления услуги на бумажном носителе (если заявителем указано в запросе, направленном в уполномоченный орган, через ЕПГУ, РПГУ о получении результата услуги на бумажном носителе) заявителю на ЕПГУ, РПГУ (при наличии технической возможности) обеспечивается запись на прием в уполномоченный орган, при этом заявителю обеспечивается возможность: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ознакомления с расписанием работы уполномоченного органа либо уполномоченного специалиста уполномоченного органа, а также с доступными для записи на прием датами и интервалами времени приема;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записи в любые свободные для приема дату и время в пределах установленного в уполномоченном органе графика приема заявителей.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2.18. 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в уполномоченный орган заявления об исправлении ошибок и (или) опечаток в документах, выданных в результате предоставления муниципальной услуги, по форме согласно приложению № 4 к настоящему административному регламенту.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об исправлении ошибок и (или) опечаток в документах, выданных в результате предоставления муниципальной услуги, можно передать следующими способами: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непосредственно при обращении;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почтовым отправлением;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электронным письмом на адрес почты уполномоченного органа 123admnkr@mail.ru;</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УМФЦ;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ЕПГУ, РПГУ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 заявлению помимо документов, являющихся основанием для исправления ошибок и (или) опечаток, заявитель прикладывает оригинал документа – результата предоставления муниципальной услуги на бумажном носителе (при наличии).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рассматривает заявление, представленное (направленное) заявителем, и проводит проверку указанных в заявлении и документах сведений.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Критерием принятия решения по административной процедуре является наличие или отсутствие таких ошибок и (или) опечаток.</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В случае выявления допущенных ошибок и (или) опечаток в выданных в результате предоставления муниципальной услуги документах специалист уполномоченного органа, ответственный за предоставление муниципальной услуги, </w:t>
      </w:r>
      <w:r w:rsidRPr="00830438">
        <w:rPr>
          <w:rFonts w:ascii="Times New Roman" w:eastAsia="Times New Roman" w:hAnsi="Times New Roman" w:cs="Times New Roman"/>
          <w:color w:val="000000"/>
          <w:sz w:val="26"/>
          <w:szCs w:val="26"/>
        </w:rPr>
        <w:lastRenderedPageBreak/>
        <w:t>осуществляет исправление и замену указанных документов в срок, не превышающий 5 рабочих дней с момента регистрации заявления.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выдачи решения по данной административной процедуре: 5 рабочих дней с момента принятия решения.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отказа в исправлении таких ошибок и (или) опечаток является отсутствие ошибок и (или) опечаток в выданных в результате предоставления муниципальной услуги документах. В случае отсутствия ошибок и (или) опечаток в документах, выданных в результате предоставления муниципальной услуги, специалист уполномоченного органа, ответственный за предоставление муниципальной услуги, письменно сообщает заявителю об отказе в исправлении таких ошибок и (или) опечаток в срок, не превышающий 5 рабочих дней.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заявления через ЕПГУ, РПГУ, исправленный документ в электронном виде или электронный образ документа на бумажном носителе, документ, информирующий об исправлении ошибок и (или) опечаток в выданных в результате предоставления муниципальной услуги документах или уведомление об отказе в исправлении таких опечаток и (или) ошибок в выданных в результате предоставления муниципальной услуги документах, размещается в личном кабинете заявителя на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отказе в исправлении таких ошибок и (или) опечаток.</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Исправленный документ, являющийся результатом предоставления муниципальной услуги, или уведомление об отказе в исправлении таких опечаток и (или) ошибок может быть получен: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непосредственно при обращении;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почтовым отправлением;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электронным письмом на адрес почты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УМФЦ;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ЕПГУ, РПГУ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2.19.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в уполномоченный орган заявления о выдаче дубликата документа, полученного по результатам предоставления муниципальной услуги, по форме согласно приложению № 5 к настоящему административному регламенту.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о выдаче дубликата документа, полученного по результатам предоставления муниципальной услуги, можно передать следующими способами: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непосредственно при обращении;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почтовым отправлением;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электронным письмом на адрес почты уполномоченного органа m</w:t>
      </w:r>
      <w:r w:rsidR="00537CAF">
        <w:rPr>
          <w:rFonts w:ascii="Times New Roman" w:eastAsia="Times New Roman" w:hAnsi="Times New Roman" w:cs="Times New Roman"/>
          <w:color w:val="000000"/>
          <w:sz w:val="26"/>
          <w:szCs w:val="26"/>
          <w:lang w:val="en-US"/>
        </w:rPr>
        <w:t>o</w:t>
      </w:r>
      <w:r w:rsidR="00537CAF" w:rsidRPr="00537CAF">
        <w:rPr>
          <w:rFonts w:ascii="Times New Roman" w:eastAsia="Times New Roman" w:hAnsi="Times New Roman" w:cs="Times New Roman"/>
          <w:color w:val="000000"/>
          <w:sz w:val="26"/>
          <w:szCs w:val="26"/>
        </w:rPr>
        <w:t>-</w:t>
      </w:r>
      <w:proofErr w:type="spellStart"/>
      <w:r w:rsidR="00537CAF">
        <w:rPr>
          <w:rFonts w:ascii="Times New Roman" w:eastAsia="Times New Roman" w:hAnsi="Times New Roman" w:cs="Times New Roman"/>
          <w:color w:val="000000"/>
          <w:sz w:val="26"/>
          <w:szCs w:val="26"/>
          <w:lang w:val="en-US"/>
        </w:rPr>
        <w:t>kuss</w:t>
      </w:r>
      <w:proofErr w:type="spellEnd"/>
      <w:r w:rsidRPr="00830438">
        <w:rPr>
          <w:rFonts w:ascii="Times New Roman" w:eastAsia="Times New Roman" w:hAnsi="Times New Roman" w:cs="Times New Roman"/>
          <w:color w:val="000000"/>
          <w:sz w:val="26"/>
          <w:szCs w:val="26"/>
        </w:rPr>
        <w:t>@</w:t>
      </w:r>
      <w:proofErr w:type="spellStart"/>
      <w:r w:rsidR="002F02AC">
        <w:rPr>
          <w:rFonts w:ascii="Times New Roman" w:eastAsia="Times New Roman" w:hAnsi="Times New Roman" w:cs="Times New Roman"/>
          <w:color w:val="000000"/>
          <w:sz w:val="26"/>
          <w:szCs w:val="26"/>
          <w:lang w:val="en-US"/>
        </w:rPr>
        <w:t>yandex</w:t>
      </w:r>
      <w:proofErr w:type="spellEnd"/>
      <w:r w:rsidRPr="00830438">
        <w:rPr>
          <w:rFonts w:ascii="Times New Roman" w:eastAsia="Times New Roman" w:hAnsi="Times New Roman" w:cs="Times New Roman"/>
          <w:color w:val="000000"/>
          <w:sz w:val="26"/>
          <w:szCs w:val="26"/>
        </w:rPr>
        <w:t>.</w:t>
      </w:r>
      <w:proofErr w:type="spellStart"/>
      <w:r w:rsidRPr="00830438">
        <w:rPr>
          <w:rFonts w:ascii="Times New Roman" w:eastAsia="Times New Roman" w:hAnsi="Times New Roman" w:cs="Times New Roman"/>
          <w:color w:val="000000"/>
          <w:sz w:val="26"/>
          <w:szCs w:val="26"/>
        </w:rPr>
        <w:t>ru</w:t>
      </w:r>
      <w:proofErr w:type="spellEnd"/>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УМФЦ;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через ЕПГУ, РПГУ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заявления через ЕПГУ, РПГУ дубликат документа, выданного по результатам предоставления муниципальной услуги, размещается в личном кабинете заявителя на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рассматривает заявление и подготавливает дубликат.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Основаниями для отказа в выдаче дубликата являются: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1) неправильное заполнение заявления, отсутствие в запросе данных;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 заполнение заявления неразборчивым, не поддающимся прочтению почерком.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направляет заявителю дубликат документа или уведомление об отказе в выдаче дубликата в срок, не превышающий 10 рабочих дней с момента регистрации заявления.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Дубликат или уведомление об отказе в выдаче дубликата может быть получен: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почтовым отправлением;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электронным письмом на адрес почты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УМФЦ;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ЕПГУ, РПГУ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2.20. Порядок получения заявителем сведений, в том числе в электронной форме, о ходе рассмотрения запроса о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любое время с момента приема документов заявитель имеет право на получение любых интересующих его сведений о ходе рассмотрения запроса о предоставлении муниципальной услуги. Направить запрос, а также получить сведения о ходе оказания муниципальной услуги заявитель может одним из следующих способов: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телефону уполномоченного органа, УМФЦ;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непосредственно при обращении;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почтовым отправлением;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электронным письмом на адрес почты уполномоченного органа </w:t>
      </w:r>
      <w:r w:rsidR="002F02AC" w:rsidRPr="00830438">
        <w:rPr>
          <w:rFonts w:ascii="Times New Roman" w:eastAsia="Times New Roman" w:hAnsi="Times New Roman" w:cs="Times New Roman"/>
          <w:color w:val="000000"/>
          <w:sz w:val="26"/>
          <w:szCs w:val="26"/>
        </w:rPr>
        <w:t>m</w:t>
      </w:r>
      <w:r w:rsidR="002F02AC">
        <w:rPr>
          <w:rFonts w:ascii="Times New Roman" w:eastAsia="Times New Roman" w:hAnsi="Times New Roman" w:cs="Times New Roman"/>
          <w:color w:val="000000"/>
          <w:sz w:val="26"/>
          <w:szCs w:val="26"/>
          <w:lang w:val="en-US"/>
        </w:rPr>
        <w:t>o</w:t>
      </w:r>
      <w:r w:rsidR="002F02AC" w:rsidRPr="00537CAF">
        <w:rPr>
          <w:rFonts w:ascii="Times New Roman" w:eastAsia="Times New Roman" w:hAnsi="Times New Roman" w:cs="Times New Roman"/>
          <w:color w:val="000000"/>
          <w:sz w:val="26"/>
          <w:szCs w:val="26"/>
        </w:rPr>
        <w:t>-</w:t>
      </w:r>
      <w:r w:rsidR="002F02AC">
        <w:rPr>
          <w:rFonts w:ascii="Times New Roman" w:eastAsia="Times New Roman" w:hAnsi="Times New Roman" w:cs="Times New Roman"/>
          <w:color w:val="000000"/>
          <w:sz w:val="26"/>
          <w:szCs w:val="26"/>
          <w:lang w:val="en-US"/>
        </w:rPr>
        <w:t>kuss</w:t>
      </w:r>
      <w:r w:rsidR="002F02AC" w:rsidRPr="00830438">
        <w:rPr>
          <w:rFonts w:ascii="Times New Roman" w:eastAsia="Times New Roman" w:hAnsi="Times New Roman" w:cs="Times New Roman"/>
          <w:color w:val="000000"/>
          <w:sz w:val="26"/>
          <w:szCs w:val="26"/>
        </w:rPr>
        <w:t>@</w:t>
      </w:r>
      <w:r w:rsidR="002F02AC">
        <w:rPr>
          <w:rFonts w:ascii="Times New Roman" w:eastAsia="Times New Roman" w:hAnsi="Times New Roman" w:cs="Times New Roman"/>
          <w:color w:val="000000"/>
          <w:sz w:val="26"/>
          <w:szCs w:val="26"/>
          <w:lang w:val="en-US"/>
        </w:rPr>
        <w:t>yandex</w:t>
      </w:r>
      <w:r w:rsidRPr="00830438">
        <w:rPr>
          <w:rFonts w:ascii="Times New Roman" w:eastAsia="Times New Roman" w:hAnsi="Times New Roman" w:cs="Times New Roman"/>
          <w:color w:val="000000"/>
          <w:sz w:val="26"/>
          <w:szCs w:val="26"/>
        </w:rPr>
        <w:t>.ru;</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УМФЦ;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ЕПГУ, РПГУ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2.21. Способы направления заявителю документов (информации), являющихся результатом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Документы (информация), являющиеся результатом предоставления муниципальной услуги, направляются (выдаются) заявителю (в том числе представителю заявителя) любым из способов по выбору заявителя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лично в уполномоченном органе;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почтовым отправлением с уведомлением о вручении почтового отправления на указанный в заявлении адрес;</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электронным письмом на адрес почты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УМФЦ;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через ЕПГУ, РПГУ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2.22. Заявитель имеет право подать заявление об оставлении запроса о предоставлении муниципальной услуги без рассмотрения по форме согласно приложению № 6 к настоящему административному регламенту.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Иных оснований для оставления заявления о предоставлении муниципальной услуги без рассмотрения не предусмотрено.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300" w:lineRule="atLeast"/>
        <w:ind w:firstLine="567"/>
        <w:jc w:val="center"/>
        <w:rPr>
          <w:rFonts w:ascii="Times New Roman" w:eastAsia="Times New Roman" w:hAnsi="Times New Roman" w:cs="Times New Roman"/>
          <w:color w:val="000000"/>
          <w:sz w:val="26"/>
          <w:szCs w:val="26"/>
        </w:rPr>
      </w:pPr>
      <w:bookmarkStart w:id="5" w:name="Par268"/>
      <w:bookmarkEnd w:id="5"/>
      <w:r w:rsidRPr="00830438">
        <w:rPr>
          <w:rFonts w:ascii="Times New Roman" w:eastAsia="Times New Roman" w:hAnsi="Times New Roman" w:cs="Times New Roman"/>
          <w:b/>
          <w:bCs/>
          <w:color w:val="000000"/>
          <w:sz w:val="26"/>
          <w:szCs w:val="26"/>
        </w:rPr>
        <w:t>3. Состав, последовательность и сроки выполнения административных процедур, требования к порядку их выполнения, в том числе особенности выполнения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 Предоставление муниципальной услуги включает в себя следующие административные процедуры: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 прием и регистрация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принятие решения по результатам рассмотрения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выдача (направление)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3.1.1. Прием и регистрация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лично обращение заявителя с заявлением и документами в уполномоченный орган, поступление заявления и документов почтовым отправлением с описью вложения и уведомлением о вручении, а также через ЕПГУ, РПГУ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3.1.1.1. При личном обращении заявителя в уполномоченный орган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устанавливает личность заявителя (представителя заявителя) на основании паспорта гражданина Российской Федерации и иных документов, удостоверяющего личность заявителя (представителя заявителя), в соответствии с законодательством Российской Федерации либо устанавливают личность заявителя(представителя заявителя) либо проводит его идентификацию, аутентификацию с использованием информационных технологий, предусмотренных частью 18 статьи 14.1 Федерального закона </w:t>
      </w:r>
      <w:hyperlink r:id="rId26" w:tgtFrame="_blank" w:history="1">
        <w:r w:rsidRPr="00830438">
          <w:rPr>
            <w:rFonts w:ascii="Times New Roman" w:eastAsia="Times New Roman" w:hAnsi="Times New Roman" w:cs="Times New Roman"/>
            <w:sz w:val="26"/>
            <w:szCs w:val="26"/>
          </w:rPr>
          <w:t>от 27.07.2006 № 149-ФЗ</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«Об информации, информационных технологиях и о защите информации» (с момента подключения к информационным технологиям и техническим средствам, предназначенным для обработки биометрических персональных данных), а также проверяет соответствие копий представляемых документов (за исключением нотариально заверенных) их оригиналам;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и приложенных к нему документах;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срок действия документа, удостоверяющего полномочия представителя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ходе приема документов от заявителя специалист уполномоченного органа, ответственный за прием и выдачу документов, удостоверяется что: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текст в заявлении о предоставлении муниципальной услуги и приложенных к нему документах поддается прочтению;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 заявлении о предоставлении муниципальной услуги и приложенных к нему документах указаны фамилия, имя, отчество (последнее - при наличии) физического лица либо наименование юридического лица;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заявление о предоставлении муниципальной услуги и приложенных к нему документах подписано уполномоченным лицом;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приложены документы, необходимые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При установлении фактов отсутствия документов, необходимых для предоставления муниципальной услуги, обязанность по предоставлению которых возложена на заявителя, специалист уполномоченного органа, ответственный за прием и выдачу документов, уведомляет заявителя в устной форме о наличии препятствий для приема заявления и документов, объясняет заявителю содержание выявленных недостатков в представленных документах, отказывает в приеме </w:t>
      </w:r>
      <w:r w:rsidRPr="00830438">
        <w:rPr>
          <w:rFonts w:ascii="Times New Roman" w:eastAsia="Times New Roman" w:hAnsi="Times New Roman" w:cs="Times New Roman"/>
          <w:color w:val="000000"/>
          <w:sz w:val="26"/>
          <w:szCs w:val="26"/>
        </w:rPr>
        <w:lastRenderedPageBreak/>
        <w:t>документов по основаниям, предусмотренным пунктом 2.8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настаивает на принятии документов - представленные заявителем документы принимаются и специалистом уполномоченного органа, ответственным за прием и выдачу документов, разъясняется о последствиях в виде отказа в предоставлении муниципальной услуги на основании подпункта 2.9.2 пункта 2.9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 Копии документов, необходимых для предоставления муниципальной услуги, представляются в уполномоченный орган вместе с подлинниками для сверки.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Если представленные копии указанных документов нотариально не заверены (и их нотариальное заверение не предусмотрено федеральным законом), специалист уполномоченного органа, ответственный за прием и выдачу документов,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административной процедуры: 1 рабочий день.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приема и регистрации заявления и приложенных к нему документов составляет 15 минут.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поступление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являются: прием и регистрация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информация о приеме заявления и приложенных к нему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день регистрации заявления и приложенных к нему документов,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3.1.1.2. При направлении заявителем заявления и документов в уполномоченный орган посредством почтовой связи специалист уполномоченного органа, ответственному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вскрывает конверты, проверяет наличие в них заявления и документов, обязанность по предоставлению которых возложена на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что заявление не исполнено карандашом, написано разборчиво, фамилии, имена, отчества (при наличии), наименование, адрес места жительства, адрес местонахождения, написаны полностью, подлинность подписи заявителя засвидетельствованной в установленном законодательством порядке;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что копии документов не имеют серьезных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административной процедуры: 1 рабочий день.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приема и регистрации заявления и приложенных к нему документов составляет 15 минут.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поступление заявления и приложенных к нему документов посредством почтовой связи.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являются: прием и регистрация заявления и приложенных к нему документов, поступивших посредством почтовой связи.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информация о приеме заявления и приложенных к нему документов, поступивших посредством почтовой связи,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день регистрации заявления и приложенных к нему документов, поступивших посредством почтовой связи,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3.1.1.3. Прием и регистрация заявления о предоставлении муниципальной услуги и приложенных к нему документов в форме электронных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направлении заявления о предоставлении муниципальной услуги заявителю необходимо заполнить на ЕГПУ,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 (при наличии) (при наличии технической возможности).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 ЕГПУ, РПГУ размещается образец заполнения электронной формы заявления.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прием и выдачу документов, при поступлении заявления и документов в электронном виде: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проверяет электронные образы документов на отсутствие компьютерных вирусов и искаженной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регистрирует документы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 формирует и направляет заявителю электронное уведомление через РПГУ о получении и регистрации от заявителя заявления и копий документов, в случае отсутствия технической возможности автоматического уведомления заявителя через ЕГПУ,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направляет поступивший пакет документов в электронном виде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административной процедуры: 1 рабочий день.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приема и регистрации заявления и приложенных к нему документов составляет 15 минут.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прием и выдачу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поступление заявления и приложенных к нему документов в форме электронных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являются: прием и регистрация заявления и приложенных к нему документов, поступивших в форме электронных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информация о приеме заявления и приложенных к нему документов, поступивших в форме электронных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день регистрации заявления и приложенных к нему документов, поступивших в форме электронных документов, специалист уполномоченного органа, ответственный за прием и выдачу документов, передает поступившие документы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отписывает поступившие заявление и документы специалисту уполномоченного органа, ответственному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непредставление заявителем либо его представителем документов, предусмотренных подпунктом 2.6.4 пункта 2.6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знакомится с заявлением и приложенными к нему документами и поручает специалисту уполномоченного органа, ответственному за предоставление муниципальной услуги, произвести проверку представленных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специалистом будет выявлено, что в перечне представленных документов отсутствуют документы, предусмотренные подпунктом 2.6.4 пункта 2.6 настоящего административного регламента, принимается решение о направлении соответствующих межведомственных запросов.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Межведомственные запросы направляются в срок не позднее 3 рабочих дней со дня получения заявления и приложенных к нему документов от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 уполномоченного органа, ответственный за предоставление муниципальной услуги, обязан принять необходимые меры для получения ответа на межведомственные запросы в течение 5 рабочих дней с момента направления таких запросов.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Направление межведомственного запроса допускается только в целях, связанных с предоставлением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данной административной процедуры составляет 8 рабочих дней.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Лицо, ответственное за выполнение административной процедуры: специалист уполномоченного органа, ответственный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непредставление документов, предусмотренных подпунктом 2.6.4 пункта 2.6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Фиксация результата выполнения административной процедуры не производится.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3.1.3. Принятие решения по результатам рассмотрения заявления и приложенных к нему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к специалисту уполномоченного органа, ответственному за предоставление муниципальной услуги, заявления и документов, в том числе полученных по каналу межведомственного взаимодействия.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отсутствии оснований для отказа в предоставлении муниципальной услуги, указанных в подпункте 2.9.2 пункта 2.9 настоящего административного регламента, специалист уполномоченного органа, ответственный за предоставление муниципальной услуги, готовит проект разрешения на выполнение авиационных работ, парашютных прыжков, полетов, по форме согласно приложению № 2 к настоящему административному регламенту и подписывает указанное разрешение у руководителя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наличии оснований для отказа в предоставлении муниципальной услуги, предусмотренных подпунктом 2.9.2 пункта 2.9 настоящего административного регламента, специалист уполномоченного органа, ответственный за предоставление муниципальной услуги, готовит проект решения об отказе в выдаче разрешения на выполнение авиационных работ, парашютных прыжков, полетов по форме согласно приложению № 3 к настоящему административному регламенту и подписывает указанное решение у руководителя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В решения об отказе в выдаче разрешения на выполнение авиационных работ, парашютных прыжков, полетов должны быть указаны все причины (основания), </w:t>
      </w:r>
      <w:r w:rsidRPr="00830438">
        <w:rPr>
          <w:rFonts w:ascii="Times New Roman" w:eastAsia="Times New Roman" w:hAnsi="Times New Roman" w:cs="Times New Roman"/>
          <w:color w:val="000000"/>
          <w:sz w:val="26"/>
          <w:szCs w:val="26"/>
        </w:rPr>
        <w:lastRenderedPageBreak/>
        <w:t>приведшие к принятию соответствующего решения, указанные в подпункте 2.9.2 пункта 2.9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выполнения данной административной процедуры составляет 10 рабочих дней.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Ответственными лицами за выполнение данной административной процедуры являются: специалист уполномоченного органа, ответственный за предоставление муниципальной услуги, руководитель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наличие либо отсутствие оснований для оказания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является принятое разрешение на выполнение авиационных работ, парашютных прыжков, полетов или решение об отказе в выдаче разрешения на выполнение авиационных работ, парашютных прыжков, полетов.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результата выполнения административной процедуры: информация о принятом решении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3.1.4. Выдача (направление)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Основанием для начала административной процедуры является поступление к специалисту уполномоченного органа, ответственному за предоставление муниципальной услуги, подписанных руководителем уполномоченного органа разрешения на выполнение авиационных работ, парашютных прыжков, полетов или решения об отказе в выдаче разрешения на выполнение авиационных работ, парашютных прыжков, полетов, обращение заявителя за получением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заявление принималось сотрудниками УМФЦ или в заявлении указан способ получения результата предоставления муниципальной услуги через УМФЦ, результат предоставления муниципальной услуги направляется в УМФЦ не позднее предшествующего дня окончания максимального срока предоставления муниципальной услуги, указанного в пункте 2.4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поступления заявления и документов посредством ЕПГУ, РПГУ (при наличии технической возможности), специалист уполномоченного органа, ответственный за предоставление муниципальной услуги, формирует и направляет заявителю электронное уведомление через ЕПГУ, РПГУ о готовности результата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заявителем документов в электронном виде посредством ЕПГУ, РПГУ (при наличии технической возможности) и указании в запросе о получении результата предоставления услуги в электронном виде, специалист уполномоченного органа, ответственный за предоставление муниципальной услуги, сканирует документ по результатам предоставления муниципальной услуги и направляет заявителю через ЕПГУ, РПГУ либо направляет в форме электронного документа, подписанного уполномоченным должностным лицом с использованием усиленной квалифицированной электронной подписи, в личный кабинет заявителя на ЕПГУ, РПГУ (при наличии технической возможности). Оригинал документа по результатам предоставления муниципальной услуги заявитель вправе получить в уполномоченном органе.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Максимальный срок исполнения данной административной процедуры составляет не более 3 рабочих дней со дня принятия решения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Лицо, ответственное за выполнение административной процедуры: специалист уполномоченного органа, ответственный за предоставление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Выдача результата предоставления муниципальной услуги возможна в день принятия решения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Критерий принятия решения: принятие руководителем уполномоченного органа разрешения на выполнение авиационных работ, парашютных прыжков, полетов или решения отказе в выдаче разрешения на выполнение авиационных работ, парашютных прыжков, полетов.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Результатом административной процедуры являются выдача заявителю: разрешения на выполнение авиационных работ, парашютных прыжков, полетов или решения об отказе в выдаче разрешения на выполнение авиационных работ, парашютных прыжков, полетов.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 фиксации результата выполнения административной процедуры: информация о выдаче (направлении) документов по результатам предоставления муниципальной услуги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3.2.1. Предоставление муниципальной услуги в УМФЦ осуществляется при наличии заключенного соглашения о взаимодействии между администрацией МО и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предоставляется сотрудником МФЦ при непосредственном обращении заявителя в МФЦ или посредством телефонной связи в соответствии с действующим законодательством, регулирующим организацию деятельности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Информирование о порядке предоставления муниципальной услуги осуществляется в соответствии с графиком работы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Предоставление муниципальной услуги посредством запроса о предоставлении двух и более муниципальных услуг (комплексного запроса) в УМФЦ при однократном обращении заявителя не осуществляется.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3.2.2. Основанием для начала предоставления муниципальной услуги является личное обращение заявителя 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личном обращении заявителя в МФЦ сотрудник МФЦ, ответственный за прием и регистрацию входящей корреспонденции: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предусмотренных частью 18 статьи 14.1 Федерального закона </w:t>
      </w:r>
      <w:hyperlink r:id="rId27" w:tgtFrame="_blank" w:history="1">
        <w:r w:rsidRPr="00830438">
          <w:rPr>
            <w:rFonts w:ascii="Times New Roman" w:eastAsia="Times New Roman" w:hAnsi="Times New Roman" w:cs="Times New Roman"/>
            <w:sz w:val="26"/>
            <w:szCs w:val="26"/>
          </w:rPr>
          <w:t>от 27.07.2006 № 149-ФЗ</w:t>
        </w:r>
      </w:hyperlink>
      <w:r w:rsidRPr="00830438">
        <w:rPr>
          <w:rFonts w:ascii="Times New Roman" w:eastAsia="Times New Roman" w:hAnsi="Times New Roman" w:cs="Times New Roman"/>
          <w:color w:val="000000"/>
          <w:sz w:val="26"/>
          <w:szCs w:val="26"/>
        </w:rPr>
        <w:t> «Об информации, информационных технологиях и о защите информации» (с момента подключения МФЦ к информационным технологиям и техническим средствам, предназначенным для обработки биометрических персональных данных), а также проверяет соответствие копий представляемых документов (за исключением нотариально заверенных) их оригиналам;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обеспечивает защиту информации, доступ к которой ограничен в соответствии с Федеральным законом </w:t>
      </w:r>
      <w:hyperlink r:id="rId28" w:tgtFrame="_blank" w:history="1">
        <w:r w:rsidRPr="00830438">
          <w:rPr>
            <w:rFonts w:ascii="Times New Roman" w:eastAsia="Times New Roman" w:hAnsi="Times New Roman" w:cs="Times New Roman"/>
            <w:sz w:val="26"/>
            <w:szCs w:val="26"/>
          </w:rPr>
          <w:t>от 27.07.2006 № 152-ФЗ</w:t>
        </w:r>
      </w:hyperlink>
      <w:r w:rsidRPr="00830438">
        <w:rPr>
          <w:rFonts w:ascii="Times New Roman" w:eastAsia="Times New Roman" w:hAnsi="Times New Roman" w:cs="Times New Roman"/>
          <w:color w:val="000000"/>
          <w:sz w:val="26"/>
          <w:szCs w:val="26"/>
        </w:rPr>
        <w:t> «О персональных данных», а также соблюдает режим обработки и использования персональных данных;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проверяет представленное заявление по форме согласно приложению № 1 к настоящему административному регламенту о предоставлении муниципальной услуги и документы на предмет:</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текст в заявлении поддается прочтению;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заявлении указаны фамилия, имя, отчество (последнее - при наличии) физического лица либо наименование юридического лица;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заявление подписано уполномоченным лицом;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приложены документы, необходимые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соответствие данных документа, удостоверяющего личность, данным, указанным в заявлении и необходимых документах;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делает копии подлинников представленных документов, в том числе по отдельным документам без взимания платы в соответствии с постановлением Правительства Российской Федерации </w:t>
      </w:r>
      <w:hyperlink r:id="rId29" w:tgtFrame="_blank" w:history="1">
        <w:r w:rsidRPr="00830438">
          <w:rPr>
            <w:rFonts w:ascii="Times New Roman" w:eastAsia="Times New Roman" w:hAnsi="Times New Roman" w:cs="Times New Roman"/>
            <w:sz w:val="26"/>
            <w:szCs w:val="26"/>
          </w:rPr>
          <w:t>от 22.12.2012 № 1376</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«Об утверждении Правил организации деятельности многофункциональных центров предоставления государственных и муниципальных услуг», заверяет их, возвращает заявителю подлинники документов. При заверении соответствия копии документа подлиннику на копии документа проставляется надпись: «Верно», заверяется подписью сотрудника МФЦ, принявшего документ, с указанием фамилии, инициалов и даты заверения;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заполняет сведения о заявителе и представленных документах в автоматизированной информационной системе (АИС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выдает расписку в получении документов на предоставление услуги, сформированную в АИС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уведомляет заявителя о том, что невостребованные документы хранятся в МФЦ в течение 30 календарных дней, после чего передаются в уполномоченный орган.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установлении фактов отсутствия документов, необходимых для предоставления муниципальной услуги, обязанность по предоставлению которых возложена на заявителя, сотрудник МФЦ, ответственный за прием документов, уведомляет заявителя в устной форме о наличии препятствий для приема заявления и документов, объясняет заявителю содержание выявленных недостатков в представленных документах, отказывает в приеме документов по основаниям, предусмотренным пунктом 2.8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настаивает на принятии документов - представленные заявителем документы принимаются и сотрудник МФЦ, ответственный за прием документов, разъясняет о последствиях в виде отказа в предоставлении муниципальной услуги на основании подпункта 2.9.2 пункта 2.9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3.2.3.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УМФЦ, </w:t>
      </w:r>
      <w:r w:rsidRPr="00830438">
        <w:rPr>
          <w:rFonts w:ascii="Times New Roman" w:eastAsia="Times New Roman" w:hAnsi="Times New Roman" w:cs="Times New Roman"/>
          <w:color w:val="000000"/>
          <w:sz w:val="26"/>
          <w:szCs w:val="26"/>
        </w:rPr>
        <w:lastRenderedPageBreak/>
        <w:t>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3.2.4.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3.2.5. Ответственность за выдачу результата предоставления муниципальной услуги несет сотрудник МФЦ, уполномоченный руководителем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3.2.6. Для получения результата предоставления муниципальной услуги в МФЦ заявитель предъявляет документ, удостоверяющий его личность и расписку.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сотрудник МФЦ, осуществляющий выдачу документов, на копии заявления на предоставление муниципальной услуги, хранящейся в МФЦ и расписке, проставляет отметку об отказе в получении документов путем внесения слов «Получить документы отказался», заверяет своей подписью. В этом случае МФЦ в течение следующих 30 дней обеспечивает направление документов, которые заявитель отказался получить, в уполномоченный орган.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Невостребованные документы хранятся в МФЦ в течение 30 календарных дней, после чего передаются в уполномоченный орган.</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3.2.8. Досудебное (внесудебное) обжалование решений и действий (бездействия) МФЦ, сотрудника МФЦ осуществляется в порядке, предусмотренном разделом 5 настоящего административного регламента.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3.3. 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w:t>
      </w:r>
    </w:p>
    <w:p w:rsidR="004B760F" w:rsidRPr="00830438" w:rsidRDefault="004B760F" w:rsidP="00BF774E">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w:t>
      </w:r>
      <w:r w:rsidRPr="00830438">
        <w:rPr>
          <w:rFonts w:ascii="Times New Roman" w:eastAsia="Times New Roman" w:hAnsi="Times New Roman" w:cs="Times New Roman"/>
          <w:color w:val="000000"/>
          <w:sz w:val="26"/>
          <w:szCs w:val="26"/>
        </w:rPr>
        <w:lastRenderedPageBreak/>
        <w:t>(или) опечаток установлен в пункте 2.18 настоящего административного регламента.</w:t>
      </w:r>
    </w:p>
    <w:p w:rsidR="004B760F" w:rsidRPr="00830438" w:rsidRDefault="004B760F" w:rsidP="00BF774E">
      <w:pPr>
        <w:spacing w:after="0" w:line="300" w:lineRule="atLeast"/>
        <w:ind w:left="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4. Формы контроля за исполнением административного регламента</w:t>
      </w: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руководитель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Текущий контроль осуществляется путем проведения проверок соблюдения и исполнения должностными лицами и специалистами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специалистов.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Проверки полноты и качества предоставления муниципальной услуги осуществляются на основании локальных актов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специалистов. Проверки также проводятся по конкретному обращению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Периодичность осуществления плановых проверок – не реже одного раза в квартал.</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4.3. Ответственность муниципальных служащих органа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и должностные лица несут ответственность в соответствии с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Специалисты,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Специалисты, ответственные за подготовку документов, несут персональную ответственность за соблюдение сроков и порядка оформления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Специалисты, ответственные за выдачу (направление) документов, несут персональную ответственность за соблюдение порядка выдачи (направления) документов.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Руководитель уполномоченного органа, подписавший документ, сформированный по результатам предоставления муниципальной услуги, несет персональную ответственность за правомерность принятого решения.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Персональная ответственность специалистов и должностных лиц закрепляется в их должностных инструкциях в соответствии с требованиями законодательства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МО,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4B760F" w:rsidRPr="00830438" w:rsidRDefault="004B760F" w:rsidP="00BF774E">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4B760F" w:rsidRPr="00830438" w:rsidRDefault="004B760F" w:rsidP="00BF774E">
      <w:pPr>
        <w:spacing w:after="0" w:line="30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5. Досудебный (внесудебный) порядок обжалования решений и действий (бездействия) уполномоченного органа, МФЦ, а также их должностных лиц, муниципальных служащих, сотрудников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 Информация для заявителя о его праве подать жалобу на решение и действие (бездействие) администрации МО, уполномоченного органа, МФЦ и (или) их должностных лиц, муниципальных служащих при предоставлении муниципальной услуги, сотрудников МФЦ (далее - жалоба).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Заявители имеют право подать жалобу на решение и действие (бездействие) администрации МО, уполномоченного органа, МФЦ и (или) их должностных лиц, муниципальных служащих при предоставлении муниципальной услуги, сотрудников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Способы информирования заявителей о порядке подачи 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Информация о порядке подачи и рассмотрения жалобы размещается на официальном сайте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специалистами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ЕПГУ, РПГУ.</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5.2. Предмет жалобы на решение и действие (бездействие) администрации МО, уполномоченного органа и (или) их должностных лиц, муниципальных служащих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Предмет досудебного (внесудебного) обжалования заявителем решения и действия (бездействия) администрации МО, уполномоченного органа и (или) их должностных лиц, муниципального служащего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Заявитель может обратиться с жалобой, в том числе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регистрации заявления о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Хакасия, муниципальными правовыми актами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Хакасия, муниципальными правовыми актами для предоставления муниципальной услуги, у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отказ администрации МО, уполномоченного органа и (или) их должностных лиц, муниципального служащего,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или порядка выдачи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пунктом 4 части 1 статьи 7 Федерального </w:t>
      </w:r>
      <w:r w:rsidRPr="00830438">
        <w:rPr>
          <w:rFonts w:ascii="Times New Roman" w:eastAsia="Times New Roman" w:hAnsi="Times New Roman" w:cs="Times New Roman"/>
          <w:sz w:val="26"/>
          <w:szCs w:val="26"/>
        </w:rPr>
        <w:t>закона </w:t>
      </w:r>
      <w:hyperlink r:id="rId30"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должна содержать: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наименование администрации МО, уполномоченного органа и (или) их должностных лиц, муниципального служащего администрации МО, решения и действия (бездействия), которых обжалуются;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сведения об обжалуемых решениях и действиях (бездействиях) администрации МО, уполномоченного органа и (или) их должностных лиц, муниципального служащего администрации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 доводы, на основании которых заявитель не согласен с решением и (или) действием (бездействием) администрации МО, уполномоченного органа и (или) их должностных лиц, муниципального служащего администрации МО. Заявителем могут быть представлены документы (при наличии), подтверждающие доводы заявителя, либо их копии.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5.3. Предмет жалобы на решение и действие (бездействие) МФЦ и его сотрудников.</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Предмет досудебного (внесудебного) обжалования заявителем решение и действие (бездействие) МФЦ, сотрудника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может обратиться с жалобой, в том числе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регистрации заявления о предоставлении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Хакасия, муниципальными правовыми актами для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Хакасия, муниципальными правовыми актами для предоставления муниципальной услуги, у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нарушение срока или порядка выдачи документов по результатам предоставления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должна содержать:</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наименование МФЦ, его руководителя и (или) сотрудника, решения и (или) действия (бездействие) которых обжалуются;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сведения об обжалуемых решениях и действиях (бездействии) МФЦ, сотрудника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доводы, на основании которых заявитель не согласен с решением и (или) действием (бездействием) МФЦ, сотрудника МФЦ. Заявителем могут быть представлены документы (при наличии), подтверждающие доводы заявителя, либо их копии.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5.4. Орган местного самоуправления, уполномоченные органы на рассмотрение жалобы, должностные лица, которым может быть направлена жалоба.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действие (бездействие) специалиста уполномоченного органа, подается 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действие (бездействие) руководителя уполномоченного органа подается первому заместителю главы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действия (бездействие) первого заместителя главы МО подается главе МО.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решение, действие (бездействие) сотрудника МФЦ подается руководителю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Жалоба на решение, действие (бездействие) руководителя МФЦ подается в соответствующий орган государственной власти публично-правового образования, являющийся учредителем МФЦ (далее - учредитель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5.5. Порядок подачи 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подается в письменной форме на бумажном носителе, в электронной форме в уполномоченный орган, МФЦ либо учредителю МФЦ.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решения и действия (бездействие) администрации МО, уполномоченного органа и (или) их должностных лиц, муниципального служащего администрации МО, может быть направлена по почте, через МФЦ, с использованием информационно-телекоммуникационной сети «Интернет» в соответствующем разделе уполномоченного органа, ЕПГУ либо РПГУ, а также может быть принята при личном приеме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на решения и действия (бездействие) МФЦ, сотрудника МФЦ может быть направлена по почте, с использованием информационно-телекоммуникационной сети «Интернет», официального сайта МФЦ, ЕПГУ либо РПГУ, а также может быть принята при личном приеме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оформленная в соответствии с законодательством Российской Федерации доверенность (для физических лиц);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если жалоба подана заявителем в орган (должностному лицу),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При этом срок рассмотрения жалобы исчисляется со дня регистрации жалобы в уполномоченном на ее рассмотрение органе.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5.6. Сроки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поступившая в администрацию МО, в уполномоченный органа и (или) его должностным лицам, муниципальному служащему, МФЦ, учредителю МФЦ, либо в вышестоящий орган (при его наличии), подлежит рассмотрению в течение 15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(или) ошибок или в случае обжалования нарушения установленного срока таких исправлений - в течение 5 рабочих дней со дня ее регистрации.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5.7.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и законодательством Республики Хакасия.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Оснований для приостановления рассмотрения жалобы законодательством Российской Федерации и законодательством Республики Хакасия не предусмотрено.</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5.8. Результат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 результатам рассмотрения жалобы принимается одно из следующих решений: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Хакасия, муниципальными правовыми актами;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 удовлетворении жалобы отказывается.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удовлетворении жалобы отказывается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жалоба признана необоснованной;</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наличие вступившего в законную силу решения суда, арбитражного суда по жалобе о том же предмете и по тем же основаниям;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-подача жалобы лицом, полномочия которого не подтверждены в порядке, установленном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наличие решения по жалобе, принятого ранее в отношении того же заявителя и по тому же предмету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Жалоба оставляется без ответа в следующих случаях:</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наличие в жалобе нецензурных либо оскорбительных выражений, угроз жизни, здоровью и имуществу должностного лица, а также членов его семьи;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5.9. Порядок информирования заявителя о результатах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Не позднее дня, следующего за днем принятия решения, указанного в 5.8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В ответе по результатам рассмотрения жалобы указываются: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lastRenderedPageBreak/>
        <w:t>- наименование администрации МО, уполномоченного органа, должность, фамилия, имя, отчество (последнее - при наличии) и (или) их должностных лиц, принявшего решение по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номер, дата, место принятия решения, включая сведения о должностном лице, о муниципальном служащем, решение или действие (бездействие) которого обжалуется;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фамилия, имя, отчество (последнее - при наличии) или наименование заявителя;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основания для принятия решения по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принятое по жалобе решение;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сведения о порядке обжалования принятого по жалобе решения.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Ответ по результатам рассмотрения жалобы подписывается уполномоченным на рассмотрение жалобы должностным лицом.</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5.10. Порядок обжалования решения по жалобе.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вправе обжаловать решения, принятые по результатам рассмотрения жалобы, в порядке, установленном действующим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5.11. Право заявителя на получение информации и документов, необходимых для обоснования и рассмотрения жалобы.</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 Российской Федерации.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5.12. Порядок досудебного (внесудебного) обжалования решений и действий (бездействия) на решение и (или) действие (бездействие) уполномоченного органа, руководителя уполномоченного органа, органа местного самоуправления, муниципальных служащих, МФЦ, сотрудника МФЦ осуществляется в соответствии с Федеральным законом </w:t>
      </w:r>
      <w:hyperlink r:id="rId31" w:tgtFrame="_blank" w:history="1">
        <w:r w:rsidRPr="00830438">
          <w:rPr>
            <w:rFonts w:ascii="Times New Roman" w:eastAsia="Times New Roman" w:hAnsi="Times New Roman" w:cs="Times New Roman"/>
            <w:sz w:val="26"/>
            <w:szCs w:val="26"/>
          </w:rPr>
          <w:t>№ 210-ФЗ</w:t>
        </w:r>
      </w:hyperlink>
      <w:r w:rsidRPr="00830438">
        <w:rPr>
          <w:rFonts w:ascii="Times New Roman" w:eastAsia="Times New Roman" w:hAnsi="Times New Roman" w:cs="Times New Roman"/>
          <w:sz w:val="26"/>
          <w:szCs w:val="26"/>
        </w:rPr>
        <w:t>,</w:t>
      </w:r>
      <w:r w:rsidRPr="00830438">
        <w:rPr>
          <w:rFonts w:ascii="Times New Roman" w:eastAsia="Times New Roman" w:hAnsi="Times New Roman" w:cs="Times New Roman"/>
          <w:color w:val="000000"/>
          <w:sz w:val="26"/>
          <w:szCs w:val="26"/>
        </w:rPr>
        <w:t xml:space="preserve"> постановлением Правительства Российской Федерации </w:t>
      </w:r>
      <w:hyperlink r:id="rId32" w:tgtFrame="_blank" w:history="1">
        <w:r w:rsidRPr="00830438">
          <w:rPr>
            <w:rFonts w:ascii="Times New Roman" w:eastAsia="Times New Roman" w:hAnsi="Times New Roman" w:cs="Times New Roman"/>
            <w:sz w:val="26"/>
            <w:szCs w:val="26"/>
          </w:rPr>
          <w:t>от 16.08.2012 № 840</w:t>
        </w:r>
      </w:hyperlink>
      <w:r w:rsidRPr="00830438">
        <w:rPr>
          <w:rFonts w:ascii="Times New Roman" w:eastAsia="Times New Roman" w:hAnsi="Times New Roman" w:cs="Times New Roman"/>
          <w:sz w:val="26"/>
          <w:szCs w:val="26"/>
        </w:rPr>
        <w:t> </w:t>
      </w:r>
      <w:r w:rsidRPr="00830438">
        <w:rPr>
          <w:rFonts w:ascii="Times New Roman" w:eastAsia="Times New Roman" w:hAnsi="Times New Roman" w:cs="Times New Roman"/>
          <w:color w:val="000000"/>
          <w:sz w:val="26"/>
          <w:szCs w:val="26"/>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4B760F" w:rsidRPr="00830438" w:rsidRDefault="004B760F"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EC62E6" w:rsidRPr="00830438" w:rsidRDefault="00EC62E6" w:rsidP="004B760F">
      <w:pPr>
        <w:spacing w:after="0" w:line="240" w:lineRule="exact"/>
        <w:ind w:firstLine="567"/>
        <w:jc w:val="right"/>
        <w:rPr>
          <w:rFonts w:ascii="Times New Roman" w:eastAsia="Times New Roman" w:hAnsi="Times New Roman" w:cs="Times New Roman"/>
          <w:bCs/>
          <w:color w:val="000000"/>
          <w:sz w:val="26"/>
          <w:szCs w:val="26"/>
        </w:rPr>
      </w:pPr>
    </w:p>
    <w:p w:rsidR="00BB77A2" w:rsidRDefault="00BB77A2" w:rsidP="00BF774E">
      <w:pPr>
        <w:spacing w:after="0" w:line="240" w:lineRule="exact"/>
        <w:rPr>
          <w:rFonts w:ascii="Times New Roman" w:eastAsia="Times New Roman" w:hAnsi="Times New Roman" w:cs="Times New Roman"/>
          <w:bCs/>
          <w:color w:val="000000"/>
          <w:sz w:val="24"/>
          <w:szCs w:val="24"/>
        </w:rPr>
      </w:pPr>
    </w:p>
    <w:p w:rsidR="00BB77A2" w:rsidRDefault="00BB77A2" w:rsidP="004B760F">
      <w:pPr>
        <w:spacing w:after="0" w:line="240" w:lineRule="exact"/>
        <w:ind w:firstLine="567"/>
        <w:jc w:val="right"/>
        <w:rPr>
          <w:rFonts w:ascii="Times New Roman" w:eastAsia="Times New Roman" w:hAnsi="Times New Roman" w:cs="Times New Roman"/>
          <w:bCs/>
          <w:color w:val="000000"/>
          <w:sz w:val="24"/>
          <w:szCs w:val="24"/>
        </w:rPr>
      </w:pPr>
    </w:p>
    <w:p w:rsidR="00BB77A2" w:rsidRDefault="00BB77A2" w:rsidP="004B760F">
      <w:pPr>
        <w:spacing w:after="0" w:line="240" w:lineRule="exact"/>
        <w:ind w:firstLine="567"/>
        <w:jc w:val="right"/>
        <w:rPr>
          <w:rFonts w:ascii="Times New Roman" w:eastAsia="Times New Roman" w:hAnsi="Times New Roman" w:cs="Times New Roman"/>
          <w:bCs/>
          <w:color w:val="000000"/>
          <w:sz w:val="24"/>
          <w:szCs w:val="24"/>
        </w:rPr>
      </w:pPr>
    </w:p>
    <w:p w:rsidR="00BB77A2" w:rsidRDefault="00BB77A2" w:rsidP="004B760F">
      <w:pPr>
        <w:spacing w:after="0" w:line="240" w:lineRule="exact"/>
        <w:ind w:firstLine="567"/>
        <w:jc w:val="right"/>
        <w:rPr>
          <w:rFonts w:ascii="Times New Roman" w:eastAsia="Times New Roman" w:hAnsi="Times New Roman" w:cs="Times New Roman"/>
          <w:bCs/>
          <w:color w:val="000000"/>
          <w:sz w:val="24"/>
          <w:szCs w:val="24"/>
        </w:rPr>
      </w:pPr>
    </w:p>
    <w:p w:rsidR="00BB77A2"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830DE4">
        <w:rPr>
          <w:rFonts w:ascii="Times New Roman" w:eastAsia="Times New Roman" w:hAnsi="Times New Roman" w:cs="Times New Roman"/>
          <w:bCs/>
          <w:color w:val="000000"/>
          <w:sz w:val="24"/>
          <w:szCs w:val="24"/>
        </w:rPr>
        <w:t xml:space="preserve">Приложение № 1 </w:t>
      </w:r>
    </w:p>
    <w:p w:rsidR="004B760F" w:rsidRPr="00830DE4"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830DE4">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438" w:rsidRDefault="004B760F" w:rsidP="0029772D">
      <w:pPr>
        <w:spacing w:after="0" w:line="240" w:lineRule="atLeast"/>
        <w:ind w:firstLine="1134"/>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Бланк для юридических лиц, ИП</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left="3969"/>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Руководителю уполномоченного органа</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 бланке предприятия</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tbl>
      <w:tblPr>
        <w:tblW w:w="10079" w:type="dxa"/>
        <w:jc w:val="center"/>
        <w:tblCellMar>
          <w:left w:w="0" w:type="dxa"/>
          <w:right w:w="0" w:type="dxa"/>
        </w:tblCellMar>
        <w:tblLook w:val="04A0" w:firstRow="1" w:lastRow="0" w:firstColumn="1" w:lastColumn="0" w:noHBand="0" w:noVBand="1"/>
      </w:tblPr>
      <w:tblGrid>
        <w:gridCol w:w="1032"/>
        <w:gridCol w:w="1102"/>
        <w:gridCol w:w="2865"/>
        <w:gridCol w:w="1209"/>
        <w:gridCol w:w="1055"/>
        <w:gridCol w:w="68"/>
        <w:gridCol w:w="1411"/>
        <w:gridCol w:w="1337"/>
      </w:tblGrid>
      <w:tr w:rsidR="004B760F" w:rsidRPr="00830438" w:rsidTr="00DA264C">
        <w:trPr>
          <w:trHeight w:val="20"/>
          <w:jc w:val="center"/>
        </w:trPr>
        <w:tc>
          <w:tcPr>
            <w:tcW w:w="10079" w:type="dxa"/>
            <w:gridSpan w:val="8"/>
            <w:tcBorders>
              <w:bottom w:val="dotted" w:sz="6" w:space="0" w:color="000000"/>
            </w:tcBorders>
            <w:tcMar>
              <w:top w:w="0" w:type="dxa"/>
              <w:left w:w="75" w:type="dxa"/>
              <w:bottom w:w="0" w:type="dxa"/>
              <w:right w:w="75" w:type="dxa"/>
            </w:tcMar>
            <w:vAlign w:val="center"/>
            <w:hideMark/>
          </w:tcPr>
          <w:tbl>
            <w:tblPr>
              <w:tblW w:w="9571" w:type="dxa"/>
              <w:tblInd w:w="180" w:type="dxa"/>
              <w:tblCellMar>
                <w:left w:w="0" w:type="dxa"/>
                <w:right w:w="0" w:type="dxa"/>
              </w:tblCellMar>
              <w:tblLook w:val="04A0" w:firstRow="1" w:lastRow="0" w:firstColumn="1" w:lastColumn="0" w:noHBand="0" w:noVBand="1"/>
            </w:tblPr>
            <w:tblGrid>
              <w:gridCol w:w="1899"/>
              <w:gridCol w:w="1788"/>
              <w:gridCol w:w="848"/>
              <w:gridCol w:w="5036"/>
            </w:tblGrid>
            <w:tr w:rsidR="004B760F" w:rsidRPr="00830438" w:rsidTr="00DA264C">
              <w:tc>
                <w:tcPr>
                  <w:tcW w:w="17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w:t>
                  </w:r>
                </w:p>
              </w:tc>
              <w:tc>
                <w:tcPr>
                  <w:tcW w:w="161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от « »</w:t>
                  </w:r>
                </w:p>
              </w:tc>
              <w:tc>
                <w:tcPr>
                  <w:tcW w:w="768"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20__</w:t>
                  </w:r>
                </w:p>
              </w:tc>
              <w:tc>
                <w:tcPr>
                  <w:tcW w:w="4559" w:type="dxa"/>
                  <w:tcBorders>
                    <w:left w:val="single" w:sz="6" w:space="0" w:color="000000"/>
                  </w:tcBorders>
                  <w:tcMar>
                    <w:top w:w="0" w:type="dxa"/>
                    <w:left w:w="108" w:type="dxa"/>
                    <w:bottom w:w="0" w:type="dxa"/>
                    <w:right w:w="108" w:type="dxa"/>
                  </w:tcMar>
                  <w:hideMark/>
                </w:tcPr>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 </w:t>
                  </w:r>
                </w:p>
              </w:tc>
            </w:tr>
          </w:tbl>
          <w:p w:rsidR="004B760F" w:rsidRPr="00830438" w:rsidRDefault="004B760F" w:rsidP="00DA264C">
            <w:pPr>
              <w:spacing w:after="0" w:line="240" w:lineRule="auto"/>
              <w:jc w:val="center"/>
              <w:rPr>
                <w:rFonts w:ascii="Times New Roman" w:eastAsia="Times New Roman" w:hAnsi="Times New Roman" w:cs="Times New Roman"/>
                <w:b/>
                <w:bCs/>
                <w:sz w:val="26"/>
                <w:szCs w:val="26"/>
              </w:rPr>
            </w:pPr>
            <w:r w:rsidRPr="00830438">
              <w:rPr>
                <w:rFonts w:ascii="Times New Roman" w:eastAsia="Times New Roman" w:hAnsi="Times New Roman" w:cs="Times New Roman"/>
                <w:b/>
                <w:bCs/>
                <w:sz w:val="26"/>
                <w:szCs w:val="26"/>
              </w:rPr>
              <w:t> </w:t>
            </w:r>
          </w:p>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Данные заявителя (юридического лица)</w:t>
            </w:r>
          </w:p>
        </w:tc>
      </w:tr>
      <w:tr w:rsidR="004B760F" w:rsidRPr="00830438" w:rsidTr="00DA264C">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Полное наименование юридического лица, ИП (в соответствии с учредительными документами)</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Организационно-правовая форма юридического лица</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499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Фамилия, имя, отчество руководителя юридического лица, ИП</w:t>
            </w:r>
          </w:p>
        </w:tc>
        <w:tc>
          <w:tcPr>
            <w:tcW w:w="508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ОГРН</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ЕГРИП</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Юридический адрес</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Индекс</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Район</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Дом</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20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Почтовый адрес</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Индекс</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Район</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226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Дом</w:t>
            </w:r>
          </w:p>
        </w:tc>
        <w:tc>
          <w:tcPr>
            <w:tcW w:w="396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20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1032"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3967"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209"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123"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411"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c>
          <w:tcPr>
            <w:tcW w:w="1337" w:type="dxa"/>
            <w:tcBorders>
              <w:top w:val="dotted" w:sz="6" w:space="0" w:color="000000"/>
              <w:bottom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2134" w:type="dxa"/>
            <w:gridSpan w:val="2"/>
            <w:vMerge w:val="restart"/>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Контактные данные</w:t>
            </w: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r w:rsidR="004B760F" w:rsidRPr="00830438" w:rsidTr="00DA264C">
        <w:trPr>
          <w:trHeight w:val="20"/>
          <w:jc w:val="center"/>
        </w:trPr>
        <w:tc>
          <w:tcPr>
            <w:tcW w:w="0" w:type="auto"/>
            <w:gridSpan w:val="2"/>
            <w:vMerge/>
            <w:tcBorders>
              <w:top w:val="dotted" w:sz="6" w:space="0" w:color="000000"/>
              <w:left w:val="dotted" w:sz="6" w:space="0" w:color="000000"/>
              <w:bottom w:val="dotted" w:sz="6" w:space="0" w:color="000000"/>
              <w:right w:val="dotted" w:sz="6" w:space="0" w:color="000000"/>
            </w:tcBorders>
            <w:vAlign w:val="center"/>
            <w:hideMark/>
          </w:tcPr>
          <w:p w:rsidR="004B760F" w:rsidRPr="00830438" w:rsidRDefault="004B760F" w:rsidP="00DA264C">
            <w:pPr>
              <w:spacing w:after="0" w:line="240" w:lineRule="auto"/>
              <w:rPr>
                <w:rFonts w:ascii="Times New Roman" w:eastAsia="Times New Roman" w:hAnsi="Times New Roman" w:cs="Times New Roman"/>
                <w:sz w:val="26"/>
                <w:szCs w:val="26"/>
              </w:rPr>
            </w:pP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830438" w:rsidRDefault="004B760F" w:rsidP="00DA264C">
            <w:pPr>
              <w:spacing w:after="0" w:line="20" w:lineRule="atLeast"/>
              <w:rPr>
                <w:rFonts w:ascii="Times New Roman" w:eastAsia="Times New Roman" w:hAnsi="Times New Roman" w:cs="Times New Roman"/>
                <w:sz w:val="26"/>
                <w:szCs w:val="26"/>
              </w:rPr>
            </w:pPr>
            <w:r w:rsidRPr="00830438">
              <w:rPr>
                <w:rFonts w:ascii="Times New Roman" w:eastAsia="Times New Roman" w:hAnsi="Times New Roman" w:cs="Times New Roman"/>
                <w:sz w:val="26"/>
                <w:szCs w:val="26"/>
              </w:rPr>
              <w:t> </w:t>
            </w:r>
          </w:p>
        </w:tc>
      </w:tr>
    </w:tbl>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b/>
          <w:bCs/>
          <w:color w:val="000000"/>
          <w:sz w:val="26"/>
          <w:szCs w:val="26"/>
        </w:rPr>
        <w:t>Заявление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Прошу выдать 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_________площадки, </w:t>
      </w:r>
      <w:r w:rsidRPr="00830438">
        <w:rPr>
          <w:rFonts w:ascii="Times New Roman" w:eastAsia="Times New Roman" w:hAnsi="Times New Roman" w:cs="Times New Roman"/>
          <w:color w:val="000000"/>
          <w:sz w:val="26"/>
          <w:szCs w:val="26"/>
        </w:rPr>
        <w:lastRenderedPageBreak/>
        <w:t>сведения о которых не опубликованы в документах аэронавигационной информации (</w:t>
      </w:r>
      <w:r w:rsidRPr="00830438">
        <w:rPr>
          <w:rFonts w:ascii="Times New Roman" w:eastAsia="Times New Roman" w:hAnsi="Times New Roman" w:cs="Times New Roman"/>
          <w:i/>
          <w:iCs/>
          <w:color w:val="000000"/>
          <w:sz w:val="26"/>
          <w:szCs w:val="26"/>
        </w:rPr>
        <w:t>нужное подчеркнуть</w:t>
      </w:r>
      <w:r w:rsidRPr="00830438">
        <w:rPr>
          <w:rFonts w:ascii="Times New Roman" w:eastAsia="Times New Roman" w:hAnsi="Times New Roman" w:cs="Times New Roman"/>
          <w:color w:val="000000"/>
          <w:sz w:val="26"/>
          <w:szCs w:val="26"/>
        </w:rPr>
        <w:t>), на воздушном судне:</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w:t>
      </w:r>
    </w:p>
    <w:p w:rsidR="004B760F" w:rsidRPr="00830438"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государственный регистрационный (опознавательный/учетно-опознавательный)</w:t>
      </w:r>
    </w:p>
    <w:p w:rsidR="004B760F" w:rsidRPr="00830438" w:rsidRDefault="004B760F" w:rsidP="004B760F">
      <w:pPr>
        <w:spacing w:after="0" w:line="240" w:lineRule="atLeast"/>
        <w:jc w:val="center"/>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__________________________________________________________________. знак, заводской номер (при наличии)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Срок использования воздушного пространства на территории муниципального образования МО_________ (</w:t>
      </w:r>
      <w:r w:rsidRPr="00830438">
        <w:rPr>
          <w:rFonts w:ascii="Times New Roman" w:eastAsia="Times New Roman" w:hAnsi="Times New Roman" w:cs="Times New Roman"/>
          <w:i/>
          <w:iCs/>
          <w:color w:val="000000"/>
          <w:sz w:val="26"/>
          <w:szCs w:val="26"/>
        </w:rPr>
        <w:t>с указанием даты и времени</w:t>
      </w:r>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начало _________________________,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окончание 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Место использования воздушного пространства на территории муниципального образования МО_________ </w:t>
      </w:r>
      <w:r w:rsidRPr="00830438">
        <w:rPr>
          <w:rFonts w:ascii="Times New Roman" w:eastAsia="Times New Roman" w:hAnsi="Times New Roman" w:cs="Times New Roman"/>
          <w:i/>
          <w:iCs/>
          <w:color w:val="000000"/>
          <w:sz w:val="26"/>
          <w:szCs w:val="26"/>
        </w:rPr>
        <w:t>(включая посадочные площадки, планируемые к использованию):</w:t>
      </w:r>
    </w:p>
    <w:p w:rsidR="004B760F" w:rsidRPr="00830438" w:rsidRDefault="004B760F" w:rsidP="004B760F">
      <w:pPr>
        <w:spacing w:after="0" w:line="240" w:lineRule="atLeast"/>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Реквизиты сертификата летной годности (</w:t>
      </w:r>
      <w:r w:rsidRPr="00830438">
        <w:rPr>
          <w:rFonts w:ascii="Times New Roman" w:eastAsia="Times New Roman" w:hAnsi="Times New Roman" w:cs="Times New Roman"/>
          <w:i/>
          <w:iCs/>
          <w:color w:val="000000"/>
          <w:spacing w:val="-3"/>
          <w:sz w:val="26"/>
          <w:szCs w:val="26"/>
        </w:rPr>
        <w:t>не указывается в случае </w:t>
      </w:r>
      <w:r w:rsidRPr="00830438">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подъема привязных аэростатов над населенными пунктами</w:t>
      </w:r>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Реквизиты уведомления о постановке на учет беспилотного воздушного судна</w:t>
      </w:r>
      <w:r w:rsidRPr="00830438">
        <w:rPr>
          <w:rFonts w:ascii="Times New Roman" w:eastAsia="Times New Roman" w:hAnsi="Times New Roman" w:cs="Times New Roman"/>
          <w:color w:val="000000"/>
          <w:spacing w:val="-3"/>
          <w:sz w:val="26"/>
          <w:szCs w:val="26"/>
        </w:rPr>
        <w:t> (</w:t>
      </w:r>
      <w:r w:rsidRPr="00830438">
        <w:rPr>
          <w:rFonts w:ascii="Times New Roman" w:eastAsia="Times New Roman" w:hAnsi="Times New Roman" w:cs="Times New Roman"/>
          <w:i/>
          <w:iCs/>
          <w:color w:val="000000"/>
          <w:spacing w:val="-3"/>
          <w:sz w:val="26"/>
          <w:szCs w:val="26"/>
        </w:rPr>
        <w:t>указывается в случае </w:t>
      </w:r>
      <w:r w:rsidRPr="00830438">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с максимальной взлетной массой от 0,25 до 30 килограммов</w:t>
      </w:r>
      <w:r w:rsidRPr="00830438">
        <w:rPr>
          <w:rFonts w:ascii="Times New Roman" w:eastAsia="Times New Roman" w:hAnsi="Times New Roman" w:cs="Times New Roman"/>
          <w:color w:val="000000"/>
          <w:sz w:val="26"/>
          <w:szCs w:val="26"/>
        </w:rPr>
        <w:t>):</w:t>
      </w:r>
    </w:p>
    <w:p w:rsidR="004B760F" w:rsidRPr="00830438" w:rsidRDefault="004B760F" w:rsidP="004B760F">
      <w:pPr>
        <w:spacing w:after="0" w:line="240" w:lineRule="atLeast"/>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_________________________________________________________________.</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xml:space="preserve">В соответствии с Федеральным </w:t>
      </w:r>
      <w:r w:rsidRPr="00830438">
        <w:rPr>
          <w:rFonts w:ascii="Times New Roman" w:eastAsia="Times New Roman" w:hAnsi="Times New Roman" w:cs="Times New Roman"/>
          <w:sz w:val="26"/>
          <w:szCs w:val="26"/>
        </w:rPr>
        <w:t>законом </w:t>
      </w:r>
      <w:hyperlink r:id="rId33" w:tgtFrame="_blank" w:history="1">
        <w:r w:rsidRPr="00830438">
          <w:rPr>
            <w:rFonts w:ascii="Times New Roman" w:eastAsia="Times New Roman" w:hAnsi="Times New Roman" w:cs="Times New Roman"/>
            <w:sz w:val="26"/>
            <w:szCs w:val="26"/>
          </w:rPr>
          <w:t>от 27.07.2006 № 152-ФЗ</w:t>
        </w:r>
      </w:hyperlink>
      <w:r w:rsidRPr="00830438">
        <w:rPr>
          <w:rFonts w:ascii="Times New Roman" w:eastAsia="Times New Roman" w:hAnsi="Times New Roman" w:cs="Times New Roman"/>
          <w:color w:val="000000"/>
          <w:sz w:val="26"/>
          <w:szCs w:val="26"/>
        </w:rPr>
        <w:t>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830438"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4" w:tgtFrame="_blank" w:history="1">
        <w:r w:rsidRPr="00830438">
          <w:rPr>
            <w:rFonts w:ascii="Times New Roman" w:eastAsia="Times New Roman" w:hAnsi="Times New Roman" w:cs="Times New Roman"/>
            <w:sz w:val="26"/>
            <w:szCs w:val="26"/>
          </w:rPr>
          <w:t>от 27.07.2006 № 152-ФЗ</w:t>
        </w:r>
      </w:hyperlink>
      <w:r w:rsidRPr="00830438">
        <w:rPr>
          <w:rFonts w:ascii="Times New Roman" w:eastAsia="Times New Roman" w:hAnsi="Times New Roman" w:cs="Times New Roman"/>
          <w:color w:val="000000"/>
          <w:sz w:val="26"/>
          <w:szCs w:val="26"/>
        </w:rPr>
        <w:t> «О персональных данных».</w:t>
      </w:r>
    </w:p>
    <w:p w:rsidR="004B760F" w:rsidRPr="00830438" w:rsidRDefault="004B760F" w:rsidP="00830438">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Заявитель: (представитель заявителя) ___________________/ ___________</w:t>
      </w:r>
    </w:p>
    <w:p w:rsidR="004B760F" w:rsidRPr="00B7492A" w:rsidRDefault="004B760F" w:rsidP="004B760F">
      <w:pPr>
        <w:spacing w:after="0" w:line="240" w:lineRule="atLeast"/>
        <w:ind w:firstLine="567"/>
        <w:jc w:val="both"/>
        <w:rPr>
          <w:rFonts w:ascii="Times New Roman" w:eastAsia="Times New Roman" w:hAnsi="Times New Roman" w:cs="Times New Roman"/>
          <w:color w:val="000000"/>
          <w:sz w:val="20"/>
          <w:szCs w:val="20"/>
        </w:rPr>
      </w:pPr>
      <w:r w:rsidRPr="00830438">
        <w:rPr>
          <w:rFonts w:ascii="Times New Roman" w:eastAsia="Times New Roman" w:hAnsi="Times New Roman" w:cs="Times New Roman"/>
          <w:color w:val="000000"/>
          <w:sz w:val="26"/>
          <w:szCs w:val="26"/>
        </w:rPr>
        <w:t xml:space="preserve">                                                                                   </w:t>
      </w:r>
      <w:r w:rsidR="00B7492A" w:rsidRPr="00B7492A">
        <w:rPr>
          <w:rFonts w:ascii="Times New Roman" w:eastAsia="Times New Roman" w:hAnsi="Times New Roman" w:cs="Times New Roman"/>
          <w:color w:val="000000"/>
          <w:sz w:val="20"/>
          <w:szCs w:val="20"/>
        </w:rPr>
        <w:t>(Ф.И.О.) (подпись)</w:t>
      </w:r>
      <w:r w:rsidRPr="00830438">
        <w:rPr>
          <w:rFonts w:ascii="Times New Roman" w:eastAsia="Times New Roman" w:hAnsi="Times New Roman" w:cs="Times New Roman"/>
          <w:color w:val="000000"/>
          <w:sz w:val="26"/>
          <w:szCs w:val="26"/>
        </w:rPr>
        <w:t xml:space="preserve">                                 </w:t>
      </w:r>
    </w:p>
    <w:p w:rsidR="004B760F" w:rsidRPr="00830438" w:rsidRDefault="004B760F" w:rsidP="00B7492A">
      <w:pPr>
        <w:spacing w:after="0" w:line="240" w:lineRule="atLeast"/>
        <w:ind w:firstLine="567"/>
        <w:jc w:val="both"/>
        <w:rPr>
          <w:rFonts w:ascii="Times New Roman" w:eastAsia="Times New Roman" w:hAnsi="Times New Roman" w:cs="Times New Roman"/>
          <w:color w:val="000000"/>
          <w:sz w:val="26"/>
          <w:szCs w:val="26"/>
        </w:rPr>
      </w:pPr>
      <w:r w:rsidRPr="00830438">
        <w:rPr>
          <w:rFonts w:ascii="Times New Roman" w:eastAsia="Times New Roman" w:hAnsi="Times New Roman" w:cs="Times New Roman"/>
          <w:color w:val="000000"/>
          <w:sz w:val="26"/>
          <w:szCs w:val="26"/>
        </w:rPr>
        <w:t> «______» _______________________ 20____ г.</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Default="004B760F" w:rsidP="00ED0B6A">
      <w:pPr>
        <w:spacing w:after="0" w:line="240" w:lineRule="atLeast"/>
        <w:jc w:val="both"/>
        <w:rPr>
          <w:rFonts w:ascii="Times New Roman" w:eastAsia="Times New Roman" w:hAnsi="Times New Roman" w:cs="Times New Roman"/>
          <w:color w:val="000000"/>
          <w:sz w:val="28"/>
          <w:szCs w:val="28"/>
        </w:rPr>
      </w:pPr>
    </w:p>
    <w:p w:rsidR="002B1507" w:rsidRDefault="002B1507" w:rsidP="004B760F">
      <w:pPr>
        <w:spacing w:after="0" w:line="240" w:lineRule="atLeast"/>
        <w:ind w:firstLine="567"/>
        <w:jc w:val="both"/>
        <w:rPr>
          <w:rFonts w:ascii="Times New Roman" w:eastAsia="Times New Roman" w:hAnsi="Times New Roman" w:cs="Times New Roman"/>
          <w:color w:val="000000"/>
          <w:sz w:val="26"/>
          <w:szCs w:val="26"/>
        </w:rPr>
      </w:pPr>
    </w:p>
    <w:p w:rsidR="002B1507" w:rsidRDefault="002B1507" w:rsidP="004B760F">
      <w:pPr>
        <w:spacing w:after="0" w:line="240" w:lineRule="atLeast"/>
        <w:ind w:firstLine="567"/>
        <w:jc w:val="both"/>
        <w:rPr>
          <w:rFonts w:ascii="Times New Roman" w:eastAsia="Times New Roman" w:hAnsi="Times New Roman" w:cs="Times New Roman"/>
          <w:color w:val="000000"/>
          <w:sz w:val="26"/>
          <w:szCs w:val="26"/>
        </w:rPr>
      </w:pPr>
    </w:p>
    <w:p w:rsidR="002B1507" w:rsidRDefault="002B1507" w:rsidP="004B760F">
      <w:pPr>
        <w:spacing w:after="0" w:line="240" w:lineRule="atLeast"/>
        <w:ind w:firstLine="567"/>
        <w:jc w:val="both"/>
        <w:rPr>
          <w:rFonts w:ascii="Times New Roman" w:eastAsia="Times New Roman" w:hAnsi="Times New Roman" w:cs="Times New Roman"/>
          <w:color w:val="000000"/>
          <w:sz w:val="26"/>
          <w:szCs w:val="26"/>
        </w:rPr>
      </w:pP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Бланк для физических лиц</w:t>
      </w:r>
    </w:p>
    <w:p w:rsidR="004B760F" w:rsidRPr="00ED0B6A" w:rsidRDefault="004B760F" w:rsidP="004B760F">
      <w:pPr>
        <w:spacing w:after="0" w:line="240" w:lineRule="atLeast"/>
        <w:ind w:firstLine="3969"/>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Руководителю уполномоченного органа</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tbl>
      <w:tblPr>
        <w:tblW w:w="10079" w:type="dxa"/>
        <w:jc w:val="center"/>
        <w:tblCellMar>
          <w:left w:w="0" w:type="dxa"/>
          <w:right w:w="0" w:type="dxa"/>
        </w:tblCellMar>
        <w:tblLook w:val="04A0" w:firstRow="1" w:lastRow="0" w:firstColumn="1" w:lastColumn="0" w:noHBand="0" w:noVBand="1"/>
      </w:tblPr>
      <w:tblGrid>
        <w:gridCol w:w="1185"/>
        <w:gridCol w:w="1265"/>
        <w:gridCol w:w="2064"/>
        <w:gridCol w:w="2215"/>
        <w:gridCol w:w="901"/>
        <w:gridCol w:w="68"/>
        <w:gridCol w:w="1411"/>
        <w:gridCol w:w="1202"/>
      </w:tblGrid>
      <w:tr w:rsidR="004B760F" w:rsidRPr="00ED0B6A" w:rsidTr="00DA264C">
        <w:trPr>
          <w:trHeight w:val="20"/>
          <w:jc w:val="center"/>
        </w:trPr>
        <w:tc>
          <w:tcPr>
            <w:tcW w:w="10079" w:type="dxa"/>
            <w:gridSpan w:val="8"/>
            <w:tcBorders>
              <w:bottom w:val="dotted" w:sz="6" w:space="0" w:color="000000"/>
            </w:tcBorders>
            <w:tcMar>
              <w:top w:w="0" w:type="dxa"/>
              <w:left w:w="75" w:type="dxa"/>
              <w:bottom w:w="0" w:type="dxa"/>
              <w:right w:w="75" w:type="dxa"/>
            </w:tcMar>
            <w:vAlign w:val="center"/>
            <w:hideMark/>
          </w:tcPr>
          <w:tbl>
            <w:tblPr>
              <w:tblW w:w="9349" w:type="dxa"/>
              <w:tblInd w:w="180" w:type="dxa"/>
              <w:tblCellMar>
                <w:left w:w="0" w:type="dxa"/>
                <w:right w:w="0" w:type="dxa"/>
              </w:tblCellMar>
              <w:tblLook w:val="04A0" w:firstRow="1" w:lastRow="0" w:firstColumn="1" w:lastColumn="0" w:noHBand="0" w:noVBand="1"/>
            </w:tblPr>
            <w:tblGrid>
              <w:gridCol w:w="2939"/>
              <w:gridCol w:w="775"/>
              <w:gridCol w:w="5635"/>
            </w:tblGrid>
            <w:tr w:rsidR="004B760F" w:rsidRPr="00ED0B6A" w:rsidTr="00DA264C">
              <w:tc>
                <w:tcPr>
                  <w:tcW w:w="2789" w:type="dxa"/>
                  <w:tcBorders>
                    <w:top w:val="single" w:sz="6" w:space="0" w:color="000000"/>
                    <w:left w:val="single" w:sz="6" w:space="0" w:color="000000"/>
                    <w:bottom w:val="single" w:sz="6" w:space="0" w:color="000000"/>
                  </w:tcBorders>
                  <w:tcMar>
                    <w:top w:w="0" w:type="dxa"/>
                    <w:left w:w="108" w:type="dxa"/>
                    <w:bottom w:w="0" w:type="dxa"/>
                    <w:right w:w="108" w:type="dxa"/>
                  </w:tcMar>
                  <w:hideMark/>
                </w:tcPr>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от « »</w:t>
                  </w:r>
                </w:p>
              </w:tc>
              <w:tc>
                <w:tcPr>
                  <w:tcW w:w="5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20__</w:t>
                  </w:r>
                </w:p>
              </w:tc>
              <w:tc>
                <w:tcPr>
                  <w:tcW w:w="5349" w:type="dxa"/>
                  <w:tcBorders>
                    <w:left w:val="single" w:sz="6" w:space="0" w:color="000000"/>
                  </w:tcBorders>
                  <w:tcMar>
                    <w:top w:w="0" w:type="dxa"/>
                    <w:left w:w="108" w:type="dxa"/>
                    <w:bottom w:w="0" w:type="dxa"/>
                    <w:right w:w="108" w:type="dxa"/>
                  </w:tcMar>
                  <w:hideMark/>
                </w:tcPr>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 </w:t>
                  </w:r>
                </w:p>
              </w:tc>
            </w:tr>
          </w:tbl>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 </w:t>
            </w:r>
          </w:p>
          <w:p w:rsidR="004B760F" w:rsidRPr="00ED0B6A" w:rsidRDefault="004B760F" w:rsidP="00DA264C">
            <w:pPr>
              <w:spacing w:after="0" w:line="240" w:lineRule="auto"/>
              <w:jc w:val="center"/>
              <w:rPr>
                <w:rFonts w:ascii="Times New Roman" w:eastAsia="Times New Roman" w:hAnsi="Times New Roman" w:cs="Times New Roman"/>
                <w:b/>
                <w:bCs/>
                <w:sz w:val="26"/>
                <w:szCs w:val="26"/>
              </w:rPr>
            </w:pPr>
            <w:r w:rsidRPr="00ED0B6A">
              <w:rPr>
                <w:rFonts w:ascii="Times New Roman" w:eastAsia="Times New Roman" w:hAnsi="Times New Roman" w:cs="Times New Roman"/>
                <w:b/>
                <w:bCs/>
                <w:sz w:val="26"/>
                <w:szCs w:val="26"/>
              </w:rPr>
              <w:t> </w:t>
            </w:r>
          </w:p>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Данные заявителя (физического лица)</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Фамилия, имя, отчество заявителя</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Данные документа, удостоверяющего личность</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Вид</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Серия</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Номер</w:t>
            </w:r>
          </w:p>
        </w:tc>
      </w:tr>
      <w:tr w:rsidR="004B760F" w:rsidRPr="00ED0B6A" w:rsidTr="00DA264C">
        <w:trPr>
          <w:trHeight w:val="20"/>
          <w:jc w:val="center"/>
        </w:trPr>
        <w:tc>
          <w:tcPr>
            <w:tcW w:w="10079" w:type="dxa"/>
            <w:gridSpan w:val="8"/>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Выдан</w:t>
            </w:r>
          </w:p>
        </w:tc>
      </w:tr>
      <w:tr w:rsidR="004B760F" w:rsidRPr="00ED0B6A" w:rsidTr="00DA264C">
        <w:trPr>
          <w:trHeight w:val="20"/>
          <w:jc w:val="center"/>
        </w:trPr>
        <w:tc>
          <w:tcPr>
            <w:tcW w:w="3969"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Дата выдачи</w:t>
            </w:r>
          </w:p>
        </w:tc>
        <w:tc>
          <w:tcPr>
            <w:tcW w:w="6110" w:type="dxa"/>
            <w:gridSpan w:val="5"/>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Адрес места регистрации</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Индекс</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Район</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Дом</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23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079" w:type="dxa"/>
            <w:gridSpan w:val="8"/>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Адрес места жительства</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Индекс</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Регион</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Район</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3294"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Населенный пункт</w:t>
            </w:r>
          </w:p>
        </w:tc>
        <w:tc>
          <w:tcPr>
            <w:tcW w:w="2816" w:type="dxa"/>
            <w:gridSpan w:val="3"/>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Улица</w:t>
            </w:r>
          </w:p>
        </w:tc>
        <w:tc>
          <w:tcPr>
            <w:tcW w:w="9047" w:type="dxa"/>
            <w:gridSpan w:val="7"/>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Дом</w:t>
            </w:r>
          </w:p>
        </w:tc>
        <w:tc>
          <w:tcPr>
            <w:tcW w:w="2937"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239"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Корпус</w:t>
            </w:r>
          </w:p>
        </w:tc>
        <w:tc>
          <w:tcPr>
            <w:tcW w:w="1123" w:type="dxa"/>
            <w:gridSpan w:val="2"/>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411"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Квартира</w:t>
            </w:r>
          </w:p>
        </w:tc>
        <w:tc>
          <w:tcPr>
            <w:tcW w:w="1337" w:type="dxa"/>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1032"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937"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2239"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123" w:type="dxa"/>
            <w:gridSpan w:val="2"/>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411"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c>
          <w:tcPr>
            <w:tcW w:w="1337" w:type="dxa"/>
            <w:tcBorders>
              <w:top w:val="dotted" w:sz="6" w:space="0" w:color="000000"/>
              <w:bottom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2134" w:type="dxa"/>
            <w:gridSpan w:val="2"/>
            <w:vMerge w:val="restart"/>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Контактные данные</w:t>
            </w: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r w:rsidR="004B760F" w:rsidRPr="00ED0B6A" w:rsidTr="00DA264C">
        <w:trPr>
          <w:trHeight w:val="20"/>
          <w:jc w:val="center"/>
        </w:trPr>
        <w:tc>
          <w:tcPr>
            <w:tcW w:w="0" w:type="auto"/>
            <w:gridSpan w:val="2"/>
            <w:vMerge/>
            <w:tcBorders>
              <w:top w:val="dotted" w:sz="6" w:space="0" w:color="000000"/>
              <w:left w:val="dotted" w:sz="6" w:space="0" w:color="000000"/>
              <w:bottom w:val="dotted" w:sz="6" w:space="0" w:color="000000"/>
              <w:right w:val="dotted" w:sz="6" w:space="0" w:color="000000"/>
            </w:tcBorders>
            <w:vAlign w:val="center"/>
            <w:hideMark/>
          </w:tcPr>
          <w:p w:rsidR="004B760F" w:rsidRPr="00ED0B6A" w:rsidRDefault="004B760F" w:rsidP="00DA264C">
            <w:pPr>
              <w:spacing w:after="0" w:line="240" w:lineRule="auto"/>
              <w:rPr>
                <w:rFonts w:ascii="Times New Roman" w:eastAsia="Times New Roman" w:hAnsi="Times New Roman" w:cs="Times New Roman"/>
                <w:sz w:val="26"/>
                <w:szCs w:val="26"/>
              </w:rPr>
            </w:pPr>
          </w:p>
        </w:tc>
        <w:tc>
          <w:tcPr>
            <w:tcW w:w="7945" w:type="dxa"/>
            <w:gridSpan w:val="6"/>
            <w:tcBorders>
              <w:top w:val="dotted" w:sz="6" w:space="0" w:color="000000"/>
              <w:left w:val="dotted" w:sz="6" w:space="0" w:color="000000"/>
              <w:bottom w:val="dotted" w:sz="6" w:space="0" w:color="000000"/>
              <w:right w:val="dotted" w:sz="6" w:space="0" w:color="000000"/>
            </w:tcBorders>
            <w:tcMar>
              <w:top w:w="0" w:type="dxa"/>
              <w:left w:w="75" w:type="dxa"/>
              <w:bottom w:w="0" w:type="dxa"/>
              <w:right w:w="75" w:type="dxa"/>
            </w:tcMar>
            <w:vAlign w:val="center"/>
            <w:hideMark/>
          </w:tcPr>
          <w:p w:rsidR="004B760F" w:rsidRPr="00ED0B6A" w:rsidRDefault="004B760F" w:rsidP="00DA264C">
            <w:pPr>
              <w:spacing w:after="0" w:line="20" w:lineRule="atLeast"/>
              <w:rPr>
                <w:rFonts w:ascii="Times New Roman" w:eastAsia="Times New Roman" w:hAnsi="Times New Roman" w:cs="Times New Roman"/>
                <w:sz w:val="26"/>
                <w:szCs w:val="26"/>
              </w:rPr>
            </w:pPr>
            <w:r w:rsidRPr="00ED0B6A">
              <w:rPr>
                <w:rFonts w:ascii="Times New Roman" w:eastAsia="Times New Roman" w:hAnsi="Times New Roman" w:cs="Times New Roman"/>
                <w:sz w:val="26"/>
                <w:szCs w:val="26"/>
              </w:rPr>
              <w:t> </w:t>
            </w:r>
          </w:p>
        </w:tc>
      </w:tr>
    </w:tbl>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30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b/>
          <w:bCs/>
          <w:color w:val="000000"/>
          <w:sz w:val="26"/>
          <w:szCs w:val="26"/>
        </w:rPr>
        <w:t>Заявление</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Прошу выдать 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________ площадки, сведения о которых не опубликованы в документах аэронавигационной информации (</w:t>
      </w:r>
      <w:r w:rsidRPr="00ED0B6A">
        <w:rPr>
          <w:rFonts w:ascii="Times New Roman" w:eastAsia="Times New Roman" w:hAnsi="Times New Roman" w:cs="Times New Roman"/>
          <w:i/>
          <w:iCs/>
          <w:color w:val="000000"/>
          <w:sz w:val="26"/>
          <w:szCs w:val="26"/>
        </w:rPr>
        <w:t>нужное подчеркнуть</w:t>
      </w:r>
      <w:r w:rsidRPr="00ED0B6A">
        <w:rPr>
          <w:rFonts w:ascii="Times New Roman" w:eastAsia="Times New Roman" w:hAnsi="Times New Roman" w:cs="Times New Roman"/>
          <w:color w:val="000000"/>
          <w:sz w:val="26"/>
          <w:szCs w:val="26"/>
        </w:rPr>
        <w:t>), на воздушном судне:</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государственный регистрационный (опознавательный/учетно-опознавательный)</w:t>
      </w:r>
    </w:p>
    <w:p w:rsidR="004B760F" w:rsidRPr="00ED0B6A" w:rsidRDefault="004B760F" w:rsidP="004B760F">
      <w:pPr>
        <w:spacing w:after="0" w:line="240" w:lineRule="atLeast"/>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 знак, заводской номер (при наличии)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Срок использования воздушного пространства на территории муниципального образования МО____________ (</w:t>
      </w:r>
      <w:r w:rsidRPr="00ED0B6A">
        <w:rPr>
          <w:rFonts w:ascii="Times New Roman" w:eastAsia="Times New Roman" w:hAnsi="Times New Roman" w:cs="Times New Roman"/>
          <w:i/>
          <w:iCs/>
          <w:color w:val="000000"/>
          <w:sz w:val="26"/>
          <w:szCs w:val="26"/>
        </w:rPr>
        <w:t>с указанием даты и времени</w:t>
      </w: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xml:space="preserve">начало _________________________,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окончание 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lastRenderedPageBreak/>
        <w:t>Место использования воздушного пространства на территории муниципального образования МО_____________ </w:t>
      </w:r>
      <w:r w:rsidRPr="00ED0B6A">
        <w:rPr>
          <w:rFonts w:ascii="Times New Roman" w:eastAsia="Times New Roman" w:hAnsi="Times New Roman" w:cs="Times New Roman"/>
          <w:i/>
          <w:iCs/>
          <w:color w:val="000000"/>
          <w:sz w:val="26"/>
          <w:szCs w:val="26"/>
        </w:rPr>
        <w:t>(включая посадочные площадки, планируемые к использованию):</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сертификата летной годности (</w:t>
      </w:r>
      <w:r w:rsidRPr="00ED0B6A">
        <w:rPr>
          <w:rFonts w:ascii="Times New Roman" w:eastAsia="Times New Roman" w:hAnsi="Times New Roman" w:cs="Times New Roman"/>
          <w:i/>
          <w:iCs/>
          <w:color w:val="000000"/>
          <w:spacing w:val="-3"/>
          <w:sz w:val="26"/>
          <w:szCs w:val="26"/>
        </w:rPr>
        <w:t>не указывается в случае </w:t>
      </w:r>
      <w:r w:rsidRPr="00ED0B6A">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подъема привязных аэростатов над населенными пунктами</w:t>
      </w: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уведомления о постановке на учет беспилотного воздушного судна</w:t>
      </w:r>
      <w:r w:rsidRPr="00ED0B6A">
        <w:rPr>
          <w:rFonts w:ascii="Times New Roman" w:eastAsia="Times New Roman" w:hAnsi="Times New Roman" w:cs="Times New Roman"/>
          <w:color w:val="000000"/>
          <w:spacing w:val="-3"/>
          <w:sz w:val="26"/>
          <w:szCs w:val="26"/>
        </w:rPr>
        <w:t> (</w:t>
      </w:r>
      <w:r w:rsidRPr="00ED0B6A">
        <w:rPr>
          <w:rFonts w:ascii="Times New Roman" w:eastAsia="Times New Roman" w:hAnsi="Times New Roman" w:cs="Times New Roman"/>
          <w:i/>
          <w:iCs/>
          <w:color w:val="000000"/>
          <w:spacing w:val="-3"/>
          <w:sz w:val="26"/>
          <w:szCs w:val="26"/>
        </w:rPr>
        <w:t>указывается в случае </w:t>
      </w:r>
      <w:r w:rsidRPr="00ED0B6A">
        <w:rPr>
          <w:rFonts w:ascii="Times New Roman" w:eastAsia="Times New Roman" w:hAnsi="Times New Roman" w:cs="Times New Roman"/>
          <w:i/>
          <w:iCs/>
          <w:color w:val="000000"/>
          <w:sz w:val="26"/>
          <w:szCs w:val="26"/>
        </w:rPr>
        <w:t>выдачи разрешения на выполнение полетов беспилотных летательных аппаратов с максимальной взлетной массой от 0,25 до 30 килограммов</w:t>
      </w: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 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xml:space="preserve">                  Дата Подпись/ФИО</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В соответствии с Федеральным законом </w:t>
      </w:r>
      <w:hyperlink r:id="rId35" w:tgtFrame="_blank" w:history="1">
        <w:r w:rsidRPr="00ED0B6A">
          <w:rPr>
            <w:rFonts w:ascii="Times New Roman" w:eastAsia="Times New Roman" w:hAnsi="Times New Roman" w:cs="Times New Roman"/>
            <w:sz w:val="26"/>
            <w:szCs w:val="26"/>
          </w:rPr>
          <w:t>от 27.07.2006 № 152-ФЗ</w:t>
        </w:r>
      </w:hyperlink>
      <w:r w:rsidRPr="00ED0B6A">
        <w:rPr>
          <w:rFonts w:ascii="Times New Roman" w:eastAsia="Times New Roman" w:hAnsi="Times New Roman" w:cs="Times New Roman"/>
          <w:color w:val="000000"/>
          <w:sz w:val="26"/>
          <w:szCs w:val="26"/>
        </w:rPr>
        <w:t>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6" w:tgtFrame="_blank" w:history="1">
        <w:r w:rsidRPr="00ED0B6A">
          <w:rPr>
            <w:rFonts w:ascii="Times New Roman" w:eastAsia="Times New Roman" w:hAnsi="Times New Roman" w:cs="Times New Roman"/>
            <w:sz w:val="26"/>
            <w:szCs w:val="26"/>
          </w:rPr>
          <w:t>от 27.07.2006 № 152-ФЗ</w:t>
        </w:r>
      </w:hyperlink>
      <w:r w:rsidRPr="00ED0B6A">
        <w:rPr>
          <w:rFonts w:ascii="Times New Roman" w:eastAsia="Times New Roman" w:hAnsi="Times New Roman" w:cs="Times New Roman"/>
          <w:sz w:val="26"/>
          <w:szCs w:val="26"/>
        </w:rPr>
        <w:t> </w:t>
      </w:r>
      <w:r w:rsidRPr="00ED0B6A">
        <w:rPr>
          <w:rFonts w:ascii="Times New Roman" w:eastAsia="Times New Roman" w:hAnsi="Times New Roman" w:cs="Times New Roman"/>
          <w:color w:val="000000"/>
          <w:sz w:val="26"/>
          <w:szCs w:val="26"/>
        </w:rPr>
        <w:t>«О персональных данных».</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Заявитель: (представитель заявителя) ___________________/ 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xml:space="preserve">                                                                           (Ф.И.О.) (подпись)</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ED0B6A">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 _______________________ 20____ г.</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bookmarkStart w:id="6" w:name="OLE_LINK93"/>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044B55" w:rsidRDefault="00044B55"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BF774E" w:rsidRDefault="00BF774E"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483FD7"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830DE4">
        <w:rPr>
          <w:rFonts w:ascii="Times New Roman" w:eastAsia="Times New Roman" w:hAnsi="Times New Roman" w:cs="Times New Roman"/>
          <w:bCs/>
          <w:color w:val="000000"/>
          <w:sz w:val="24"/>
          <w:szCs w:val="24"/>
        </w:rPr>
        <w:lastRenderedPageBreak/>
        <w:t xml:space="preserve">Приложение № 2 </w:t>
      </w:r>
    </w:p>
    <w:p w:rsidR="004B760F" w:rsidRPr="00830DE4"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830DE4">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bookmarkEnd w:id="6"/>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bookmarkStart w:id="7" w:name="OLE_LINK91"/>
      <w:bookmarkStart w:id="8" w:name="OLE_LINK92"/>
      <w:bookmarkEnd w:id="7"/>
      <w:r w:rsidRPr="00830DE4">
        <w:rPr>
          <w:rFonts w:ascii="Times New Roman" w:eastAsia="Times New Roman" w:hAnsi="Times New Roman" w:cs="Times New Roman"/>
          <w:color w:val="000000"/>
          <w:sz w:val="28"/>
          <w:szCs w:val="28"/>
        </w:rPr>
        <w:t>(Бланк уполномоченного органа)</w:t>
      </w:r>
      <w:bookmarkEnd w:id="8"/>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Кому_____________________________________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(для граждан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полное наименование организации</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(для юридических лиц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почтовый индекс и адрес</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b/>
          <w:bCs/>
          <w:color w:val="000000"/>
          <w:sz w:val="26"/>
          <w:szCs w:val="26"/>
        </w:rPr>
        <w:t>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__________площадки, сведения о которых не опубликованы в документах аэронавигационной информации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Администрация МО______________ согласовывает _________________________________________________________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(наименование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выполнение ________ авиационных работ,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(выбрать необходимый вариант) _________ на территории муниципального образования МО______ на воздушном  судне:_______________________________________________________________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государственный регистрационный (опознавательный/учетно-опознавательный)</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знак, заводской номер (при наличии)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Срок использования воздушного пространства на территории муниципального образования МО_____________ (с указанием даты и времени):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xml:space="preserve">начало ________________________,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окончание 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lastRenderedPageBreak/>
        <w:t>Место использования воздушного пространства на территории муниципального образования МО______________ (включая посадочные площадки, планируемые к использованию):______________________________________________________________________________________________________________________.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сертификата летной годности (не указывается в случае выдачи разрешения на выполнение полетов беспилотных летательных аппаратов, подъема привязных аэростатов над населенными пунктами): 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Реквизиты уведомления о постановке на учет беспилотного воздушного судна (указывается в случае выдачи разрешения на выполнение полетов беспилотных летательных аппаратов с максимальной взлетной массой от 0,25 до30 килограммов):_____________________________________________</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Настоящее разрешение подлежит направлению в региональный и зональный центр Единой системы организации воздушного движения Российской Федерации.&lt;*&gt;</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&lt;*&gt; В соответствии с пунктом 117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разрешение на использование воздушного пространства на полеты беспилотных летательных аппаратов, а также пользователям воздушного пространства на осуществление деятельности, не связанной с выполнением полетов воздушных судов, выдает региональный и зональный центр Единой системы организации воздушного движения Российской Федерации, в том числе, при осуществлении деятельности по использованию воздушного пространства, не связанной с выполнением полетов воздушных судов в зоне Единой системы организации воздушного движения Российской Федерации.</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 __________ 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(руководитель уполномоченного органа) (подпись руководителя уполномоченного органа) (Ф.И.О. руководителя уполномоченного органа)</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Получил: «__» _________ 20 __ г. ____ _____________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получения решения лично) (подпись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Решение направлено в адрес заявителя «___» ____ 20 ____г.</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направления решения по почте)</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подпись лица, направившего решение в адрес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p>
    <w:p w:rsidR="005E2C33" w:rsidRPr="00ED0B6A" w:rsidRDefault="005E2C33" w:rsidP="004B760F">
      <w:pPr>
        <w:spacing w:after="0" w:line="240" w:lineRule="exact"/>
        <w:ind w:firstLine="567"/>
        <w:jc w:val="right"/>
        <w:rPr>
          <w:rFonts w:ascii="Times New Roman" w:eastAsia="Times New Roman" w:hAnsi="Times New Roman" w:cs="Times New Roman"/>
          <w:bCs/>
          <w:color w:val="000000"/>
          <w:sz w:val="26"/>
          <w:szCs w:val="26"/>
        </w:rPr>
      </w:pPr>
    </w:p>
    <w:p w:rsidR="005E2C33" w:rsidRPr="00ED0B6A" w:rsidRDefault="005E2C33" w:rsidP="004B760F">
      <w:pPr>
        <w:spacing w:after="0" w:line="240" w:lineRule="exact"/>
        <w:ind w:firstLine="567"/>
        <w:jc w:val="right"/>
        <w:rPr>
          <w:rFonts w:ascii="Times New Roman" w:eastAsia="Times New Roman" w:hAnsi="Times New Roman" w:cs="Times New Roman"/>
          <w:bCs/>
          <w:color w:val="000000"/>
          <w:sz w:val="26"/>
          <w:szCs w:val="26"/>
        </w:rPr>
      </w:pPr>
    </w:p>
    <w:p w:rsidR="005E2C33" w:rsidRPr="00ED0B6A" w:rsidRDefault="005E2C33" w:rsidP="004B760F">
      <w:pPr>
        <w:spacing w:after="0" w:line="240" w:lineRule="exact"/>
        <w:ind w:firstLine="567"/>
        <w:jc w:val="right"/>
        <w:rPr>
          <w:rFonts w:ascii="Times New Roman" w:eastAsia="Times New Roman" w:hAnsi="Times New Roman" w:cs="Times New Roman"/>
          <w:bCs/>
          <w:color w:val="000000"/>
          <w:sz w:val="26"/>
          <w:szCs w:val="26"/>
        </w:rPr>
      </w:pPr>
    </w:p>
    <w:p w:rsidR="005E2C33" w:rsidRDefault="005E2C33"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ED0B6A" w:rsidRDefault="00ED0B6A" w:rsidP="004B760F">
      <w:pPr>
        <w:spacing w:after="0" w:line="240" w:lineRule="exact"/>
        <w:ind w:firstLine="567"/>
        <w:jc w:val="right"/>
        <w:rPr>
          <w:rFonts w:ascii="Times New Roman" w:eastAsia="Times New Roman" w:hAnsi="Times New Roman" w:cs="Times New Roman"/>
          <w:bCs/>
          <w:color w:val="000000"/>
          <w:sz w:val="24"/>
          <w:szCs w:val="24"/>
        </w:rPr>
      </w:pPr>
    </w:p>
    <w:p w:rsidR="00BF774E" w:rsidRDefault="00BF774E" w:rsidP="004B760F">
      <w:pPr>
        <w:spacing w:after="0" w:line="240" w:lineRule="exact"/>
        <w:ind w:firstLine="567"/>
        <w:jc w:val="right"/>
        <w:rPr>
          <w:rFonts w:ascii="Times New Roman" w:eastAsia="Times New Roman" w:hAnsi="Times New Roman" w:cs="Times New Roman"/>
          <w:bCs/>
          <w:color w:val="000000"/>
          <w:sz w:val="24"/>
          <w:szCs w:val="24"/>
        </w:rPr>
      </w:pPr>
    </w:p>
    <w:p w:rsidR="005E2C33"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 xml:space="preserve">Приложение № 3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(Бланк уполномоченного органа)</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Кому_____________________________________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(для граждан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полное наименование организации</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(для юридических лиц и ИП)</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w:t>
      </w:r>
    </w:p>
    <w:p w:rsidR="004B760F" w:rsidRPr="00ED0B6A"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почтовый индекс и адрес</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aps/>
          <w:color w:val="000000"/>
          <w:sz w:val="26"/>
          <w:szCs w:val="26"/>
        </w:rPr>
        <w:t> </w:t>
      </w:r>
    </w:p>
    <w:p w:rsidR="004B760F" w:rsidRPr="00ED0B6A" w:rsidRDefault="004B760F" w:rsidP="004B760F">
      <w:pPr>
        <w:spacing w:after="0" w:line="320" w:lineRule="atLeast"/>
        <w:ind w:firstLine="567"/>
        <w:jc w:val="center"/>
        <w:rPr>
          <w:rFonts w:ascii="Times New Roman" w:eastAsia="Times New Roman" w:hAnsi="Times New Roman" w:cs="Times New Roman"/>
          <w:b/>
          <w:bCs/>
          <w:color w:val="000000"/>
          <w:sz w:val="26"/>
          <w:szCs w:val="26"/>
        </w:rPr>
      </w:pPr>
      <w:r w:rsidRPr="00ED0B6A">
        <w:rPr>
          <w:rFonts w:ascii="Times New Roman" w:eastAsia="Times New Roman" w:hAnsi="Times New Roman" w:cs="Times New Roman"/>
          <w:b/>
          <w:bCs/>
          <w:color w:val="000000"/>
          <w:sz w:val="26"/>
          <w:szCs w:val="26"/>
        </w:rPr>
        <w:t>РЕШЕНИЕ </w:t>
      </w:r>
    </w:p>
    <w:p w:rsidR="004B760F" w:rsidRPr="00ED0B6A"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b/>
          <w:bCs/>
          <w:color w:val="000000"/>
          <w:sz w:val="26"/>
          <w:szCs w:val="26"/>
        </w:rPr>
        <w:t>об отказе в выдаче разрешения на выполнение авиационных работ, парашютных прыжков, полетов</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Рассмотрев Ваше заявление (запрос) от «___» _______ 20 № ______, администрация МО________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16.01.2012 № 6, отказывает в выдаче__________________________________________________________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(наименование юридического лица; фамилия, адрес места нахождения (жительства):</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имя, отчество физического лица)</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разрешения на выполнение авиационных работ,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 </w:t>
      </w:r>
      <w:r w:rsidRPr="00ED0B6A">
        <w:rPr>
          <w:rFonts w:ascii="Times New Roman" w:eastAsia="Times New Roman" w:hAnsi="Times New Roman" w:cs="Times New Roman"/>
          <w:i/>
          <w:iCs/>
          <w:color w:val="000000"/>
          <w:sz w:val="26"/>
          <w:szCs w:val="26"/>
        </w:rPr>
        <w:t>(нужное подчеркнуть)</w:t>
      </w:r>
      <w:r w:rsidRPr="00ED0B6A">
        <w:rPr>
          <w:rFonts w:ascii="Times New Roman" w:eastAsia="Times New Roman" w:hAnsi="Times New Roman" w:cs="Times New Roman"/>
          <w:color w:val="000000"/>
          <w:sz w:val="26"/>
          <w:szCs w:val="26"/>
        </w:rPr>
        <w:t> по основаниям, предусмотренным подпунктами 2.9.2 пункта 2.9 настоящего административного регламента _______________________________________________________</w:t>
      </w:r>
    </w:p>
    <w:p w:rsidR="004B760F" w:rsidRPr="00ED0B6A"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(причины отказа)</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 __________ ____________________________</w:t>
      </w:r>
    </w:p>
    <w:p w:rsidR="004B760F" w:rsidRPr="00ED0B6A" w:rsidRDefault="004B760F" w:rsidP="004B760F">
      <w:pPr>
        <w:spacing w:after="0" w:line="240" w:lineRule="atLeast"/>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____________________________________________________________________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(руководитель уполномоченного органа) (подпись руководителя уполномоченного органа) (Ф.И.О. руководителя уполномоченного органа)</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lastRenderedPageBreak/>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Получил: «___» _________ 20 ____г.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получения решения лично) (подпись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Решение направлено в адрес заявителя «___» _________ 20 ____г. </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(заполняется в случае направления решения по почте)</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_______________________________</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(Ф.И.О., подпись лица, направившего решение в адрес заявителя)</w:t>
      </w:r>
    </w:p>
    <w:p w:rsidR="004B760F" w:rsidRPr="00ED0B6A"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ED0B6A">
        <w:rPr>
          <w:rFonts w:ascii="Times New Roman" w:eastAsia="Times New Roman" w:hAnsi="Times New Roman" w:cs="Times New Roman"/>
          <w:color w:val="000000"/>
          <w:sz w:val="26"/>
          <w:szCs w:val="26"/>
        </w:rPr>
        <w:t> </w:t>
      </w: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A20F3C" w:rsidRDefault="00A20F3C" w:rsidP="004B760F">
      <w:pPr>
        <w:spacing w:after="0" w:line="240" w:lineRule="exact"/>
        <w:ind w:firstLine="567"/>
        <w:jc w:val="right"/>
        <w:rPr>
          <w:rFonts w:ascii="Times New Roman" w:eastAsia="Times New Roman" w:hAnsi="Times New Roman" w:cs="Times New Roman"/>
          <w:bCs/>
          <w:color w:val="000000"/>
          <w:sz w:val="24"/>
          <w:szCs w:val="24"/>
        </w:rPr>
      </w:pPr>
    </w:p>
    <w:p w:rsidR="00A20F3C" w:rsidRDefault="00A20F3C" w:rsidP="004B760F">
      <w:pPr>
        <w:spacing w:after="0" w:line="240" w:lineRule="exact"/>
        <w:ind w:firstLine="567"/>
        <w:jc w:val="right"/>
        <w:rPr>
          <w:rFonts w:ascii="Times New Roman" w:eastAsia="Times New Roman" w:hAnsi="Times New Roman" w:cs="Times New Roman"/>
          <w:bCs/>
          <w:color w:val="000000"/>
          <w:sz w:val="24"/>
          <w:szCs w:val="24"/>
        </w:rPr>
      </w:pPr>
    </w:p>
    <w:p w:rsidR="00A20F3C" w:rsidRDefault="00A20F3C" w:rsidP="004B760F">
      <w:pPr>
        <w:spacing w:after="0" w:line="240" w:lineRule="exact"/>
        <w:ind w:firstLine="567"/>
        <w:jc w:val="right"/>
        <w:rPr>
          <w:rFonts w:ascii="Times New Roman" w:eastAsia="Times New Roman" w:hAnsi="Times New Roman" w:cs="Times New Roman"/>
          <w:bCs/>
          <w:color w:val="000000"/>
          <w:sz w:val="24"/>
          <w:szCs w:val="24"/>
        </w:rPr>
      </w:pPr>
    </w:p>
    <w:p w:rsidR="006C685A" w:rsidRDefault="006C685A" w:rsidP="004B760F">
      <w:pPr>
        <w:spacing w:after="0" w:line="240" w:lineRule="exact"/>
        <w:ind w:firstLine="567"/>
        <w:jc w:val="right"/>
        <w:rPr>
          <w:rFonts w:ascii="Times New Roman" w:eastAsia="Times New Roman" w:hAnsi="Times New Roman" w:cs="Times New Roman"/>
          <w:bCs/>
          <w:color w:val="000000"/>
          <w:sz w:val="24"/>
          <w:szCs w:val="24"/>
        </w:rPr>
      </w:pPr>
    </w:p>
    <w:p w:rsidR="006C685A" w:rsidRDefault="006C685A" w:rsidP="004B760F">
      <w:pPr>
        <w:spacing w:after="0" w:line="240" w:lineRule="exact"/>
        <w:ind w:firstLine="567"/>
        <w:jc w:val="right"/>
        <w:rPr>
          <w:rFonts w:ascii="Times New Roman" w:eastAsia="Times New Roman" w:hAnsi="Times New Roman" w:cs="Times New Roman"/>
          <w:bCs/>
          <w:color w:val="000000"/>
          <w:sz w:val="24"/>
          <w:szCs w:val="24"/>
        </w:rPr>
      </w:pPr>
    </w:p>
    <w:p w:rsidR="006C685A" w:rsidRDefault="006C685A" w:rsidP="004B760F">
      <w:pPr>
        <w:spacing w:after="0" w:line="240" w:lineRule="exact"/>
        <w:ind w:firstLine="567"/>
        <w:jc w:val="right"/>
        <w:rPr>
          <w:rFonts w:ascii="Times New Roman" w:eastAsia="Times New Roman" w:hAnsi="Times New Roman" w:cs="Times New Roman"/>
          <w:bCs/>
          <w:color w:val="000000"/>
          <w:sz w:val="24"/>
          <w:szCs w:val="24"/>
        </w:rPr>
      </w:pPr>
    </w:p>
    <w:p w:rsidR="00AE17AB"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Приложение № 4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В ________________________________________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(полное наименование уполномоченного органа)</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bookmarkStart w:id="9" w:name="_GoBack"/>
      <w:bookmarkEnd w:id="9"/>
      <w:r w:rsidRPr="00A20F3C">
        <w:rPr>
          <w:rFonts w:ascii="Times New Roman" w:eastAsia="Times New Roman" w:hAnsi="Times New Roman" w:cs="Times New Roman"/>
          <w:color w:val="000000"/>
          <w:sz w:val="26"/>
          <w:szCs w:val="26"/>
        </w:rPr>
        <w:t>От кого 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наименование заявителя (фамилия, имя, отчество (последнее - при наличии) для физических лиц, ИП</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полное наименование организации </w:t>
      </w:r>
      <w:r w:rsidRPr="00A20F3C">
        <w:rPr>
          <w:rFonts w:ascii="Times New Roman" w:eastAsia="Times New Roman" w:hAnsi="Times New Roman" w:cs="Times New Roman"/>
          <w:color w:val="000000"/>
          <w:sz w:val="26"/>
          <w:szCs w:val="26"/>
        </w:rPr>
        <w:sym w:font="Symbol" w:char="F02D"/>
      </w:r>
      <w:r w:rsidRPr="00A20F3C">
        <w:rPr>
          <w:rFonts w:ascii="Times New Roman" w:eastAsia="Times New Roman" w:hAnsi="Times New Roman" w:cs="Times New Roman"/>
          <w:color w:val="000000"/>
          <w:sz w:val="26"/>
          <w:szCs w:val="26"/>
        </w:rPr>
        <w:t> для юридических лиц)</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почтовый индекс и адрес</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(или) адрес электронной почты)</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тел.: ___________________________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b/>
          <w:bCs/>
          <w:color w:val="000000"/>
          <w:sz w:val="26"/>
          <w:szCs w:val="26"/>
        </w:rPr>
        <w:t>Заявление об исправлении ошибок и (или) опечаток в документах, выданных в результате предоставления муниципальной услуги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Прошу исправить ошибку и (или) (опечатку) в ____________________________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(реквизиты документа, заявленного к исправлению)</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ошибочно указанную информацию</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заменить на _________________________________________________</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Основание для исправления ошибки (опечатки):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____________________________________________________________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(ссылка на документацию)</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К заявлению прилагаются следующие документы:</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1.</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2.</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ФИО _____________ _____________________________________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физического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Должность руководителя организации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________ 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юридического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«____»____________20___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В соответствии с Федеральным законом </w:t>
      </w:r>
      <w:hyperlink r:id="rId37"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xml:space="preserve">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w:t>
      </w:r>
      <w:r w:rsidRPr="00A20F3C">
        <w:rPr>
          <w:rFonts w:ascii="Times New Roman" w:eastAsia="Times New Roman" w:hAnsi="Times New Roman" w:cs="Times New Roman"/>
          <w:color w:val="000000"/>
          <w:sz w:val="26"/>
          <w:szCs w:val="26"/>
        </w:rPr>
        <w:lastRenderedPageBreak/>
        <w:t>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38"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«О персональных данных».</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Заявитель: (представитель заявителя)___________________/ 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(Ф.И.О.) (подпись)</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 _______________________ 20____ г.</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BA79AD" w:rsidRDefault="00BA79AD" w:rsidP="004B760F">
      <w:pPr>
        <w:spacing w:after="0" w:line="240" w:lineRule="exact"/>
        <w:ind w:firstLine="567"/>
        <w:jc w:val="right"/>
        <w:rPr>
          <w:rFonts w:ascii="Times New Roman" w:eastAsia="Times New Roman" w:hAnsi="Times New Roman" w:cs="Times New Roman"/>
          <w:bCs/>
          <w:color w:val="000000"/>
          <w:sz w:val="24"/>
          <w:szCs w:val="24"/>
        </w:rPr>
      </w:pPr>
    </w:p>
    <w:p w:rsidR="00BA79AD" w:rsidRDefault="00BA79AD" w:rsidP="004B760F">
      <w:pPr>
        <w:spacing w:after="0" w:line="240" w:lineRule="exact"/>
        <w:ind w:firstLine="567"/>
        <w:jc w:val="right"/>
        <w:rPr>
          <w:rFonts w:ascii="Times New Roman" w:eastAsia="Times New Roman" w:hAnsi="Times New Roman" w:cs="Times New Roman"/>
          <w:bCs/>
          <w:color w:val="000000"/>
          <w:sz w:val="24"/>
          <w:szCs w:val="24"/>
        </w:rPr>
      </w:pPr>
    </w:p>
    <w:p w:rsidR="00BA79AD" w:rsidRDefault="00BA79AD" w:rsidP="004B760F">
      <w:pPr>
        <w:spacing w:after="0" w:line="240" w:lineRule="exact"/>
        <w:ind w:firstLine="567"/>
        <w:jc w:val="right"/>
        <w:rPr>
          <w:rFonts w:ascii="Times New Roman" w:eastAsia="Times New Roman" w:hAnsi="Times New Roman" w:cs="Times New Roman"/>
          <w:bCs/>
          <w:color w:val="000000"/>
          <w:sz w:val="24"/>
          <w:szCs w:val="24"/>
        </w:rPr>
      </w:pPr>
    </w:p>
    <w:p w:rsidR="00BA79AD" w:rsidRDefault="00BA79AD" w:rsidP="004B760F">
      <w:pPr>
        <w:spacing w:after="0" w:line="240" w:lineRule="exact"/>
        <w:ind w:firstLine="567"/>
        <w:jc w:val="right"/>
        <w:rPr>
          <w:rFonts w:ascii="Times New Roman" w:eastAsia="Times New Roman" w:hAnsi="Times New Roman" w:cs="Times New Roman"/>
          <w:bCs/>
          <w:color w:val="000000"/>
          <w:sz w:val="24"/>
          <w:szCs w:val="24"/>
        </w:rPr>
      </w:pPr>
    </w:p>
    <w:p w:rsidR="00BA79AD" w:rsidRDefault="00BA79AD" w:rsidP="004B760F">
      <w:pPr>
        <w:spacing w:after="0" w:line="240" w:lineRule="exact"/>
        <w:ind w:firstLine="567"/>
        <w:jc w:val="right"/>
        <w:rPr>
          <w:rFonts w:ascii="Times New Roman" w:eastAsia="Times New Roman" w:hAnsi="Times New Roman" w:cs="Times New Roman"/>
          <w:bCs/>
          <w:color w:val="000000"/>
          <w:sz w:val="24"/>
          <w:szCs w:val="24"/>
        </w:rPr>
      </w:pPr>
    </w:p>
    <w:p w:rsidR="00A20F3C" w:rsidRDefault="00A20F3C" w:rsidP="004B760F">
      <w:pPr>
        <w:spacing w:after="0" w:line="240" w:lineRule="exact"/>
        <w:ind w:firstLine="567"/>
        <w:jc w:val="right"/>
        <w:rPr>
          <w:rFonts w:ascii="Times New Roman" w:eastAsia="Times New Roman" w:hAnsi="Times New Roman" w:cs="Times New Roman"/>
          <w:bCs/>
          <w:color w:val="000000"/>
          <w:sz w:val="24"/>
          <w:szCs w:val="24"/>
        </w:rPr>
      </w:pPr>
    </w:p>
    <w:p w:rsidR="00A20F3C" w:rsidRDefault="00A20F3C" w:rsidP="004B760F">
      <w:pPr>
        <w:spacing w:after="0" w:line="240" w:lineRule="exact"/>
        <w:ind w:firstLine="567"/>
        <w:jc w:val="right"/>
        <w:rPr>
          <w:rFonts w:ascii="Times New Roman" w:eastAsia="Times New Roman" w:hAnsi="Times New Roman" w:cs="Times New Roman"/>
          <w:bCs/>
          <w:color w:val="000000"/>
          <w:sz w:val="24"/>
          <w:szCs w:val="24"/>
        </w:rPr>
      </w:pPr>
    </w:p>
    <w:p w:rsidR="002F7E97" w:rsidRDefault="002F7E97" w:rsidP="004B760F">
      <w:pPr>
        <w:spacing w:after="0" w:line="240" w:lineRule="exact"/>
        <w:ind w:firstLine="567"/>
        <w:jc w:val="right"/>
        <w:rPr>
          <w:rFonts w:ascii="Times New Roman" w:eastAsia="Times New Roman" w:hAnsi="Times New Roman" w:cs="Times New Roman"/>
          <w:bCs/>
          <w:color w:val="000000"/>
          <w:sz w:val="24"/>
          <w:szCs w:val="24"/>
        </w:rPr>
      </w:pPr>
    </w:p>
    <w:p w:rsidR="00BA79AD"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 xml:space="preserve">Приложение № 5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A20F3C" w:rsidRDefault="00A20F3C" w:rsidP="00A20F3C">
      <w:pPr>
        <w:spacing w:after="0" w:line="240" w:lineRule="atLeast"/>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 xml:space="preserve">                                                                        </w:t>
      </w:r>
      <w:r w:rsidR="004B760F" w:rsidRPr="00E22FEB">
        <w:rPr>
          <w:rFonts w:ascii="Times New Roman" w:eastAsia="Times New Roman" w:hAnsi="Times New Roman" w:cs="Times New Roman"/>
          <w:color w:val="000000"/>
          <w:sz w:val="26"/>
          <w:szCs w:val="26"/>
        </w:rPr>
        <w:t>В</w:t>
      </w:r>
      <w:r w:rsidR="004B760F" w:rsidRPr="00A20F3C">
        <w:rPr>
          <w:rFonts w:ascii="Times New Roman" w:eastAsia="Times New Roman" w:hAnsi="Times New Roman" w:cs="Times New Roman"/>
          <w:color w:val="000000"/>
          <w:sz w:val="28"/>
          <w:szCs w:val="28"/>
        </w:rPr>
        <w:t>_____________________________</w:t>
      </w:r>
    </w:p>
    <w:p w:rsidR="004B760F" w:rsidRPr="00A20F3C" w:rsidRDefault="004B760F" w:rsidP="004B760F">
      <w:pPr>
        <w:spacing w:after="0" w:line="240" w:lineRule="atLeast"/>
        <w:ind w:firstLine="567"/>
        <w:jc w:val="right"/>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0"/>
          <w:szCs w:val="20"/>
        </w:rPr>
        <w:t>(полное наименование уполномоченного органа)</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E22FEB">
        <w:rPr>
          <w:rFonts w:ascii="Times New Roman" w:eastAsia="Times New Roman" w:hAnsi="Times New Roman" w:cs="Times New Roman"/>
          <w:color w:val="000000"/>
          <w:sz w:val="26"/>
          <w:szCs w:val="26"/>
        </w:rPr>
        <w:t>От кого</w:t>
      </w:r>
      <w:r w:rsidRPr="00A20F3C">
        <w:rPr>
          <w:rFonts w:ascii="Times New Roman" w:eastAsia="Times New Roman" w:hAnsi="Times New Roman" w:cs="Times New Roman"/>
          <w:color w:val="000000"/>
          <w:sz w:val="28"/>
          <w:szCs w:val="28"/>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0"/>
          <w:szCs w:val="20"/>
        </w:rPr>
        <w:t xml:space="preserve">наименование заявителя (фамилия, имя, отчество (последнее - при </w:t>
      </w:r>
      <w:proofErr w:type="gramStart"/>
      <w:r w:rsidRPr="00A20F3C">
        <w:rPr>
          <w:rFonts w:ascii="Times New Roman" w:eastAsia="Times New Roman" w:hAnsi="Times New Roman" w:cs="Times New Roman"/>
          <w:color w:val="000000"/>
          <w:sz w:val="20"/>
          <w:szCs w:val="20"/>
        </w:rPr>
        <w:t>наличии)для</w:t>
      </w:r>
      <w:proofErr w:type="gramEnd"/>
      <w:r w:rsidRPr="00A20F3C">
        <w:rPr>
          <w:rFonts w:ascii="Times New Roman" w:eastAsia="Times New Roman" w:hAnsi="Times New Roman" w:cs="Times New Roman"/>
          <w:color w:val="000000"/>
          <w:sz w:val="20"/>
          <w:szCs w:val="20"/>
        </w:rPr>
        <w:t xml:space="preserve"> физических лиц, ИП</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0"/>
          <w:szCs w:val="20"/>
        </w:rPr>
        <w:t>полное наименование организации </w:t>
      </w:r>
      <w:r w:rsidRPr="00A20F3C">
        <w:rPr>
          <w:rFonts w:ascii="Times New Roman" w:eastAsia="Times New Roman" w:hAnsi="Times New Roman" w:cs="Times New Roman"/>
          <w:color w:val="000000"/>
          <w:sz w:val="20"/>
          <w:szCs w:val="20"/>
        </w:rPr>
        <w:sym w:font="Symbol" w:char="F02D"/>
      </w:r>
      <w:r w:rsidRPr="00A20F3C">
        <w:rPr>
          <w:rFonts w:ascii="Times New Roman" w:eastAsia="Times New Roman" w:hAnsi="Times New Roman" w:cs="Times New Roman"/>
          <w:color w:val="000000"/>
          <w:sz w:val="20"/>
          <w:szCs w:val="20"/>
        </w:rPr>
        <w:t> для</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0"/>
          <w:szCs w:val="20"/>
        </w:rPr>
        <w:t>юридических лиц, ИП),</w:t>
      </w:r>
      <w:r w:rsidRPr="00A20F3C">
        <w:rPr>
          <w:rFonts w:ascii="Times New Roman" w:eastAsia="Times New Roman" w:hAnsi="Times New Roman" w:cs="Times New Roman"/>
          <w:color w:val="000000"/>
          <w:sz w:val="28"/>
          <w:szCs w:val="28"/>
        </w:rPr>
        <w:t xml:space="preserve"> </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______________________________</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A20F3C">
        <w:rPr>
          <w:rFonts w:ascii="Times New Roman" w:eastAsia="Times New Roman" w:hAnsi="Times New Roman" w:cs="Times New Roman"/>
          <w:color w:val="000000"/>
          <w:sz w:val="28"/>
          <w:szCs w:val="28"/>
        </w:rPr>
        <w:t xml:space="preserve"> </w:t>
      </w:r>
      <w:r w:rsidRPr="00A20F3C">
        <w:rPr>
          <w:rFonts w:ascii="Times New Roman" w:eastAsia="Times New Roman" w:hAnsi="Times New Roman" w:cs="Times New Roman"/>
          <w:color w:val="000000"/>
          <w:sz w:val="20"/>
          <w:szCs w:val="20"/>
        </w:rPr>
        <w:t>адрес, и (или) адрес электронной почты</w:t>
      </w:r>
    </w:p>
    <w:p w:rsidR="004B760F" w:rsidRPr="00A20F3C"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тел.: __________________________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A20F3C">
        <w:rPr>
          <w:rFonts w:ascii="Times New Roman" w:eastAsia="Times New Roman" w:hAnsi="Times New Roman" w:cs="Times New Roman"/>
          <w:color w:val="000000"/>
          <w:sz w:val="28"/>
          <w:szCs w:val="28"/>
        </w:rPr>
        <w:t> </w:t>
      </w:r>
    </w:p>
    <w:p w:rsidR="004B760F" w:rsidRPr="00A20F3C"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b/>
          <w:bCs/>
          <w:color w:val="000000"/>
          <w:sz w:val="26"/>
          <w:szCs w:val="26"/>
        </w:rPr>
        <w:t>Заявление о выдаче дубликата документа, полученного по результатам предоставления муниципальной услуги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Прошу выдать дубликат 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(реквизиты документа, заявленного к выдаче)</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xml:space="preserve">в связи с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__________________________________________________________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(указывается причина обращения за дубликатом документа)</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xml:space="preserve">К заявлению прилагаются следующие </w:t>
      </w:r>
      <w:proofErr w:type="gramStart"/>
      <w:r w:rsidRPr="00A20F3C">
        <w:rPr>
          <w:rFonts w:ascii="Times New Roman" w:eastAsia="Times New Roman" w:hAnsi="Times New Roman" w:cs="Times New Roman"/>
          <w:color w:val="000000"/>
          <w:sz w:val="26"/>
          <w:szCs w:val="26"/>
        </w:rPr>
        <w:t>документы :</w:t>
      </w:r>
      <w:proofErr w:type="gramEnd"/>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1. Документ, подтверждающий полномочия заявителя.</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2. Иные документы на усмотрение заявителя.</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ФИО _____________ _____________________________________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физического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Должность руководителя организации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 _________________________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(для юридического лица) (подпись) (расшифровка подписи)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«____»____________20___</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В соответствии с Федеральным законом </w:t>
      </w:r>
      <w:hyperlink r:id="rId39"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xml:space="preserve">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«Выдача разрешений на выполнение авиационных работ, </w:t>
      </w:r>
      <w:r w:rsidRPr="00A20F3C">
        <w:rPr>
          <w:rFonts w:ascii="Times New Roman" w:eastAsia="Times New Roman" w:hAnsi="Times New Roman" w:cs="Times New Roman"/>
          <w:color w:val="000000"/>
          <w:sz w:val="26"/>
          <w:szCs w:val="26"/>
        </w:rPr>
        <w:lastRenderedPageBreak/>
        <w:t>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Настоящее согласие на обработку персональных данных может быть отозвано в порядке, установленном Федеральным законом Российской Федерации </w:t>
      </w:r>
      <w:hyperlink r:id="rId40" w:tgtFrame="_blank" w:history="1">
        <w:r w:rsidRPr="00A20F3C">
          <w:rPr>
            <w:rFonts w:ascii="Times New Roman" w:eastAsia="Times New Roman" w:hAnsi="Times New Roman" w:cs="Times New Roman"/>
            <w:sz w:val="26"/>
            <w:szCs w:val="26"/>
          </w:rPr>
          <w:t>от 27.07.2006 № 152-ФЗ</w:t>
        </w:r>
      </w:hyperlink>
      <w:r w:rsidRPr="00A20F3C">
        <w:rPr>
          <w:rFonts w:ascii="Times New Roman" w:eastAsia="Times New Roman" w:hAnsi="Times New Roman" w:cs="Times New Roman"/>
          <w:color w:val="000000"/>
          <w:sz w:val="26"/>
          <w:szCs w:val="26"/>
        </w:rPr>
        <w:t> «О персональных данных».</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Заявитель: (представитель заявителя) ___________________/ ___________</w:t>
      </w:r>
    </w:p>
    <w:p w:rsidR="004B760F" w:rsidRPr="00A20F3C"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xml:space="preserve">                                                                          (Ф.И.О.) (подпись)</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«______» _______________________ 20____ г.</w:t>
      </w:r>
    </w:p>
    <w:p w:rsidR="004B760F" w:rsidRPr="00A20F3C"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A20F3C">
        <w:rPr>
          <w:rFonts w:ascii="Times New Roman" w:eastAsia="Times New Roman" w:hAnsi="Times New Roman" w:cs="Times New Roman"/>
          <w:color w:val="000000"/>
          <w:sz w:val="26"/>
          <w:szCs w:val="26"/>
        </w:rPr>
        <w:t> </w:t>
      </w: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Pr="00A20F3C" w:rsidRDefault="004B760F" w:rsidP="004B760F">
      <w:pPr>
        <w:spacing w:after="0" w:line="320" w:lineRule="atLeast"/>
        <w:ind w:firstLine="567"/>
        <w:jc w:val="right"/>
        <w:rPr>
          <w:rFonts w:ascii="Times New Roman" w:eastAsia="Times New Roman" w:hAnsi="Times New Roman" w:cs="Times New Roman"/>
          <w:bCs/>
          <w:color w:val="000000"/>
          <w:sz w:val="26"/>
          <w:szCs w:val="26"/>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320" w:lineRule="atLeas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4B760F" w:rsidRDefault="004B760F" w:rsidP="004B760F">
      <w:pPr>
        <w:spacing w:after="0" w:line="240" w:lineRule="exact"/>
        <w:ind w:firstLine="567"/>
        <w:jc w:val="right"/>
        <w:rPr>
          <w:rFonts w:ascii="Times New Roman" w:eastAsia="Times New Roman" w:hAnsi="Times New Roman" w:cs="Times New Roman"/>
          <w:bCs/>
          <w:color w:val="000000"/>
          <w:sz w:val="24"/>
          <w:szCs w:val="24"/>
        </w:rPr>
      </w:pPr>
    </w:p>
    <w:p w:rsidR="00BD33FD" w:rsidRDefault="00BD33FD" w:rsidP="004B760F">
      <w:pPr>
        <w:spacing w:after="0" w:line="240" w:lineRule="exact"/>
        <w:ind w:firstLine="567"/>
        <w:jc w:val="right"/>
        <w:rPr>
          <w:rFonts w:ascii="Times New Roman" w:eastAsia="Times New Roman" w:hAnsi="Times New Roman" w:cs="Times New Roman"/>
          <w:bCs/>
          <w:color w:val="000000"/>
          <w:sz w:val="24"/>
          <w:szCs w:val="24"/>
        </w:rPr>
      </w:pPr>
    </w:p>
    <w:p w:rsidR="00BD33FD" w:rsidRDefault="00BD33FD" w:rsidP="004B760F">
      <w:pPr>
        <w:spacing w:after="0" w:line="240" w:lineRule="exact"/>
        <w:ind w:firstLine="567"/>
        <w:jc w:val="right"/>
        <w:rPr>
          <w:rFonts w:ascii="Times New Roman" w:eastAsia="Times New Roman" w:hAnsi="Times New Roman" w:cs="Times New Roman"/>
          <w:bCs/>
          <w:color w:val="000000"/>
          <w:sz w:val="24"/>
          <w:szCs w:val="24"/>
        </w:rPr>
      </w:pPr>
    </w:p>
    <w:p w:rsidR="00DE4ABE" w:rsidRDefault="00DE4ABE" w:rsidP="004B760F">
      <w:pPr>
        <w:spacing w:after="0" w:line="240" w:lineRule="exact"/>
        <w:ind w:firstLine="567"/>
        <w:jc w:val="right"/>
        <w:rPr>
          <w:rFonts w:ascii="Times New Roman" w:eastAsia="Times New Roman" w:hAnsi="Times New Roman" w:cs="Times New Roman"/>
          <w:bCs/>
          <w:color w:val="000000"/>
          <w:sz w:val="24"/>
          <w:szCs w:val="24"/>
        </w:rPr>
      </w:pPr>
    </w:p>
    <w:p w:rsidR="00DE4ABE" w:rsidRDefault="00DE4ABE" w:rsidP="004B760F">
      <w:pPr>
        <w:spacing w:after="0" w:line="240" w:lineRule="exact"/>
        <w:ind w:firstLine="567"/>
        <w:jc w:val="right"/>
        <w:rPr>
          <w:rFonts w:ascii="Times New Roman" w:eastAsia="Times New Roman" w:hAnsi="Times New Roman" w:cs="Times New Roman"/>
          <w:bCs/>
          <w:color w:val="000000"/>
          <w:sz w:val="24"/>
          <w:szCs w:val="24"/>
        </w:rPr>
      </w:pPr>
    </w:p>
    <w:p w:rsidR="00DE4ABE" w:rsidRDefault="00DE4ABE" w:rsidP="004B760F">
      <w:pPr>
        <w:spacing w:after="0" w:line="240" w:lineRule="exact"/>
        <w:ind w:firstLine="567"/>
        <w:jc w:val="right"/>
        <w:rPr>
          <w:rFonts w:ascii="Times New Roman" w:eastAsia="Times New Roman" w:hAnsi="Times New Roman" w:cs="Times New Roman"/>
          <w:bCs/>
          <w:color w:val="000000"/>
          <w:sz w:val="24"/>
          <w:szCs w:val="24"/>
        </w:rPr>
      </w:pPr>
    </w:p>
    <w:p w:rsidR="00DE4ABE" w:rsidRDefault="00DE4ABE" w:rsidP="004B760F">
      <w:pPr>
        <w:spacing w:after="0" w:line="240" w:lineRule="exact"/>
        <w:ind w:firstLine="567"/>
        <w:jc w:val="right"/>
        <w:rPr>
          <w:rFonts w:ascii="Times New Roman" w:eastAsia="Times New Roman" w:hAnsi="Times New Roman" w:cs="Times New Roman"/>
          <w:bCs/>
          <w:color w:val="000000"/>
          <w:sz w:val="24"/>
          <w:szCs w:val="24"/>
        </w:rPr>
      </w:pPr>
    </w:p>
    <w:p w:rsidR="001E0BCB" w:rsidRDefault="001E0BCB" w:rsidP="004B760F">
      <w:pPr>
        <w:spacing w:after="0" w:line="240" w:lineRule="exact"/>
        <w:ind w:firstLine="567"/>
        <w:jc w:val="right"/>
        <w:rPr>
          <w:rFonts w:ascii="Times New Roman" w:eastAsia="Times New Roman" w:hAnsi="Times New Roman" w:cs="Times New Roman"/>
          <w:bCs/>
          <w:color w:val="000000"/>
          <w:sz w:val="24"/>
          <w:szCs w:val="24"/>
        </w:rPr>
      </w:pPr>
    </w:p>
    <w:p w:rsidR="001E0BCB" w:rsidRDefault="001E0BCB" w:rsidP="004B760F">
      <w:pPr>
        <w:spacing w:after="0" w:line="240" w:lineRule="exact"/>
        <w:ind w:firstLine="567"/>
        <w:jc w:val="right"/>
        <w:rPr>
          <w:rFonts w:ascii="Times New Roman" w:eastAsia="Times New Roman" w:hAnsi="Times New Roman" w:cs="Times New Roman"/>
          <w:bCs/>
          <w:color w:val="000000"/>
          <w:sz w:val="24"/>
          <w:szCs w:val="24"/>
        </w:rPr>
      </w:pPr>
    </w:p>
    <w:p w:rsidR="00BD33FD" w:rsidRDefault="004B760F" w:rsidP="004B760F">
      <w:pPr>
        <w:spacing w:after="0" w:line="240" w:lineRule="exact"/>
        <w:ind w:firstLine="567"/>
        <w:jc w:val="right"/>
        <w:rPr>
          <w:rFonts w:ascii="Times New Roman" w:eastAsia="Times New Roman" w:hAnsi="Times New Roman" w:cs="Times New Roman"/>
          <w:bCs/>
          <w:color w:val="000000"/>
          <w:sz w:val="24"/>
          <w:szCs w:val="24"/>
        </w:rPr>
      </w:pPr>
      <w:r w:rsidRPr="00173397">
        <w:rPr>
          <w:rFonts w:ascii="Times New Roman" w:eastAsia="Times New Roman" w:hAnsi="Times New Roman" w:cs="Times New Roman"/>
          <w:bCs/>
          <w:color w:val="000000"/>
          <w:sz w:val="24"/>
          <w:szCs w:val="24"/>
        </w:rPr>
        <w:lastRenderedPageBreak/>
        <w:t xml:space="preserve">Приложение № 6 </w:t>
      </w:r>
    </w:p>
    <w:p w:rsidR="004B760F" w:rsidRPr="00173397" w:rsidRDefault="004B760F" w:rsidP="004B760F">
      <w:pPr>
        <w:spacing w:after="0" w:line="240" w:lineRule="exact"/>
        <w:ind w:firstLine="567"/>
        <w:jc w:val="right"/>
        <w:rPr>
          <w:rFonts w:ascii="Times New Roman" w:eastAsia="Times New Roman" w:hAnsi="Times New Roman" w:cs="Times New Roman"/>
          <w:color w:val="000000"/>
          <w:sz w:val="24"/>
          <w:szCs w:val="24"/>
        </w:rPr>
      </w:pPr>
      <w:r w:rsidRPr="00173397">
        <w:rPr>
          <w:rFonts w:ascii="Times New Roman" w:eastAsia="Times New Roman" w:hAnsi="Times New Roman" w:cs="Times New Roman"/>
          <w:bCs/>
          <w:color w:val="000000"/>
          <w:sz w:val="24"/>
          <w:szCs w:val="24"/>
        </w:rPr>
        <w:t>к административному регламенту предоставления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 0,25 кг), подъемов привязных аэростатов над территорией муниципального образования, а также посадка (взлет) на расположенные в границах муниципального образования площадки, сведения о которых не опубликованы в документах аэронавигационной информации»</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E22FEB">
        <w:rPr>
          <w:rFonts w:ascii="Times New Roman" w:eastAsia="Times New Roman" w:hAnsi="Times New Roman" w:cs="Times New Roman"/>
          <w:color w:val="000000"/>
          <w:sz w:val="26"/>
          <w:szCs w:val="26"/>
        </w:rPr>
        <w:t>В</w:t>
      </w:r>
      <w:r w:rsidRPr="00830DE4">
        <w:rPr>
          <w:rFonts w:ascii="Times New Roman" w:eastAsia="Times New Roman" w:hAnsi="Times New Roman" w:cs="Times New Roman"/>
          <w:color w:val="000000"/>
          <w:sz w:val="28"/>
          <w:szCs w:val="28"/>
        </w:rPr>
        <w:t>_________________________________________</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w:t>
      </w:r>
      <w:r w:rsidRPr="00173397">
        <w:rPr>
          <w:rFonts w:ascii="Times New Roman" w:eastAsia="Times New Roman" w:hAnsi="Times New Roman" w:cs="Times New Roman"/>
          <w:color w:val="000000"/>
          <w:sz w:val="20"/>
          <w:szCs w:val="20"/>
        </w:rPr>
        <w:t>полное наименование уполномоченного органа</w:t>
      </w:r>
      <w:r w:rsidRPr="00830DE4">
        <w:rPr>
          <w:rFonts w:ascii="Times New Roman" w:eastAsia="Times New Roman" w:hAnsi="Times New Roman" w:cs="Times New Roman"/>
          <w:color w:val="000000"/>
          <w:sz w:val="28"/>
          <w:szCs w:val="28"/>
        </w:rPr>
        <w:t>)</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E22FEB">
        <w:rPr>
          <w:rFonts w:ascii="Times New Roman" w:eastAsia="Times New Roman" w:hAnsi="Times New Roman" w:cs="Times New Roman"/>
          <w:color w:val="000000"/>
          <w:sz w:val="26"/>
          <w:szCs w:val="26"/>
        </w:rPr>
        <w:t>От кого</w:t>
      </w:r>
      <w:r w:rsidRPr="00830DE4">
        <w:rPr>
          <w:rFonts w:ascii="Times New Roman" w:eastAsia="Times New Roman" w:hAnsi="Times New Roman" w:cs="Times New Roman"/>
          <w:color w:val="000000"/>
          <w:sz w:val="28"/>
          <w:szCs w:val="28"/>
        </w:rPr>
        <w:t> _______________________________</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0"/>
          <w:szCs w:val="20"/>
        </w:rPr>
      </w:pPr>
      <w:r w:rsidRPr="00173397">
        <w:rPr>
          <w:rFonts w:ascii="Times New Roman" w:eastAsia="Times New Roman" w:hAnsi="Times New Roman" w:cs="Times New Roman"/>
          <w:color w:val="000000"/>
          <w:sz w:val="20"/>
          <w:szCs w:val="20"/>
        </w:rPr>
        <w:t>наименование заявителя (фамилия, имя, отчество (последнее - при наличии) для физических лиц, ИП</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____________________________________</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полное наименование организации </w:t>
      </w:r>
      <w:r w:rsidRPr="00173397">
        <w:rPr>
          <w:rFonts w:ascii="Times New Roman" w:eastAsia="Times New Roman" w:hAnsi="Times New Roman" w:cs="Times New Roman"/>
          <w:color w:val="000000"/>
          <w:sz w:val="24"/>
          <w:szCs w:val="24"/>
        </w:rPr>
        <w:sym w:font="Symbol" w:char="F02D"/>
      </w:r>
      <w:r w:rsidRPr="00173397">
        <w:rPr>
          <w:rFonts w:ascii="Times New Roman" w:eastAsia="Times New Roman" w:hAnsi="Times New Roman" w:cs="Times New Roman"/>
          <w:color w:val="000000"/>
          <w:sz w:val="24"/>
          <w:szCs w:val="24"/>
        </w:rPr>
        <w:t> для</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юридических лиц, ИП), его почтовый индекс</w:t>
      </w:r>
    </w:p>
    <w:p w:rsidR="004B760F" w:rsidRPr="00173397" w:rsidRDefault="004B760F" w:rsidP="004B760F">
      <w:pPr>
        <w:spacing w:after="0" w:line="240" w:lineRule="atLeast"/>
        <w:ind w:left="3402"/>
        <w:jc w:val="both"/>
        <w:rPr>
          <w:rFonts w:ascii="Times New Roman" w:eastAsia="Times New Roman" w:hAnsi="Times New Roman" w:cs="Times New Roman"/>
          <w:color w:val="000000"/>
          <w:sz w:val="24"/>
          <w:szCs w:val="24"/>
        </w:rPr>
      </w:pPr>
      <w:r w:rsidRPr="00173397">
        <w:rPr>
          <w:rFonts w:ascii="Times New Roman" w:eastAsia="Times New Roman" w:hAnsi="Times New Roman" w:cs="Times New Roman"/>
          <w:color w:val="000000"/>
          <w:sz w:val="24"/>
          <w:szCs w:val="24"/>
        </w:rPr>
        <w:t>и адрес, и (или) адрес электронной почты)</w:t>
      </w:r>
    </w:p>
    <w:p w:rsidR="004B760F" w:rsidRPr="00830DE4" w:rsidRDefault="004B760F" w:rsidP="004B760F">
      <w:pPr>
        <w:spacing w:after="0" w:line="240" w:lineRule="atLeast"/>
        <w:ind w:left="3402"/>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тел.: ____________________________</w:t>
      </w:r>
    </w:p>
    <w:p w:rsidR="004B760F" w:rsidRPr="00830DE4" w:rsidRDefault="004B760F" w:rsidP="004B760F">
      <w:pPr>
        <w:spacing w:after="0" w:line="240" w:lineRule="atLeast"/>
        <w:ind w:firstLine="567"/>
        <w:jc w:val="both"/>
        <w:rPr>
          <w:rFonts w:ascii="Times New Roman" w:eastAsia="Times New Roman" w:hAnsi="Times New Roman" w:cs="Times New Roman"/>
          <w:color w:val="000000"/>
          <w:sz w:val="28"/>
          <w:szCs w:val="28"/>
        </w:rPr>
      </w:pPr>
      <w:r w:rsidRPr="00830DE4">
        <w:rPr>
          <w:rFonts w:ascii="Times New Roman" w:eastAsia="Times New Roman" w:hAnsi="Times New Roman" w:cs="Times New Roman"/>
          <w:color w:val="000000"/>
          <w:sz w:val="28"/>
          <w:szCs w:val="28"/>
        </w:rPr>
        <w:t> </w:t>
      </w:r>
    </w:p>
    <w:p w:rsidR="004B760F" w:rsidRPr="00DE4ABE" w:rsidRDefault="004B760F" w:rsidP="004B760F">
      <w:pPr>
        <w:spacing w:after="0" w:line="320" w:lineRule="atLeast"/>
        <w:ind w:firstLine="567"/>
        <w:jc w:val="center"/>
        <w:rPr>
          <w:rFonts w:ascii="Times New Roman" w:eastAsia="Times New Roman" w:hAnsi="Times New Roman" w:cs="Times New Roman"/>
          <w:color w:val="000000"/>
          <w:sz w:val="26"/>
          <w:szCs w:val="26"/>
        </w:rPr>
      </w:pPr>
      <w:r w:rsidRPr="00DE4ABE">
        <w:rPr>
          <w:rFonts w:ascii="Times New Roman" w:eastAsia="Times New Roman" w:hAnsi="Times New Roman" w:cs="Times New Roman"/>
          <w:b/>
          <w:bCs/>
          <w:color w:val="000000"/>
          <w:sz w:val="26"/>
          <w:szCs w:val="26"/>
        </w:rPr>
        <w:t>Заявление об оставлении запроса о предоставлении муниципальной услуги без рассмотрения</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 </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Прошу оставить без рассмотрения заявление __________________________ по причине</w:t>
      </w:r>
    </w:p>
    <w:p w:rsidR="004B760F" w:rsidRPr="00DE4ABE" w:rsidRDefault="004B760F" w:rsidP="004B760F">
      <w:pPr>
        <w:spacing w:after="0" w:line="240" w:lineRule="atLeast"/>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____________________________________________________________.</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 </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Дата:__________________</w:t>
      </w:r>
    </w:p>
    <w:p w:rsidR="004B760F" w:rsidRPr="00DE4ABE" w:rsidRDefault="004B760F" w:rsidP="004B760F">
      <w:pPr>
        <w:spacing w:after="0" w:line="240" w:lineRule="atLeast"/>
        <w:ind w:firstLine="567"/>
        <w:jc w:val="both"/>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_______________________________________________/_______________</w:t>
      </w:r>
    </w:p>
    <w:p w:rsidR="004B760F" w:rsidRPr="00DE4ABE" w:rsidRDefault="004B760F" w:rsidP="004B760F">
      <w:pPr>
        <w:spacing w:after="0" w:line="240" w:lineRule="atLeast"/>
        <w:ind w:firstLine="567"/>
        <w:jc w:val="center"/>
        <w:rPr>
          <w:rFonts w:ascii="Times New Roman" w:eastAsia="Times New Roman" w:hAnsi="Times New Roman" w:cs="Times New Roman"/>
          <w:color w:val="000000"/>
          <w:sz w:val="26"/>
          <w:szCs w:val="26"/>
        </w:rPr>
      </w:pPr>
      <w:r w:rsidRPr="00DE4ABE">
        <w:rPr>
          <w:rFonts w:ascii="Times New Roman" w:eastAsia="Times New Roman" w:hAnsi="Times New Roman" w:cs="Times New Roman"/>
          <w:color w:val="000000"/>
          <w:sz w:val="26"/>
          <w:szCs w:val="26"/>
        </w:rPr>
        <w:t>(фамилия, имя, отчество (последнее - при наличии) (подпись)</w:t>
      </w:r>
    </w:p>
    <w:p w:rsidR="00B97B2B" w:rsidRPr="00DE4ABE" w:rsidRDefault="00B97B2B" w:rsidP="004B760F">
      <w:pPr>
        <w:pStyle w:val="af"/>
        <w:jc w:val="both"/>
        <w:rPr>
          <w:rFonts w:ascii="Times New Roman" w:hAnsi="Times New Roman" w:cs="Times New Roman"/>
          <w:sz w:val="26"/>
          <w:szCs w:val="26"/>
        </w:rPr>
      </w:pPr>
    </w:p>
    <w:sectPr w:rsidR="00B97B2B" w:rsidRPr="00DE4ABE" w:rsidSect="00EB2CA3">
      <w:headerReference w:type="default" r:id="rId41"/>
      <w:pgSz w:w="11905" w:h="16838"/>
      <w:pgMar w:top="0" w:right="850" w:bottom="568"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74AC" w:rsidRDefault="004F74AC" w:rsidP="003A01F0">
      <w:pPr>
        <w:spacing w:after="0" w:line="240" w:lineRule="auto"/>
      </w:pPr>
      <w:r>
        <w:separator/>
      </w:r>
    </w:p>
  </w:endnote>
  <w:endnote w:type="continuationSeparator" w:id="0">
    <w:p w:rsidR="004F74AC" w:rsidRDefault="004F74AC" w:rsidP="003A0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tarSymbol">
    <w:altName w:val="Arial Unicode MS"/>
    <w:panose1 w:val="00000000000000000000"/>
    <w:charset w:val="02"/>
    <w:family w:val="auto"/>
    <w:notTrueType/>
    <w:pitch w:val="default"/>
  </w:font>
  <w:font w:name="CG Times">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74AC" w:rsidRDefault="004F74AC" w:rsidP="003A01F0">
      <w:pPr>
        <w:spacing w:after="0" w:line="240" w:lineRule="auto"/>
      </w:pPr>
      <w:r>
        <w:separator/>
      </w:r>
    </w:p>
  </w:footnote>
  <w:footnote w:type="continuationSeparator" w:id="0">
    <w:p w:rsidR="004F74AC" w:rsidRDefault="004F74AC" w:rsidP="003A0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4B0" w:rsidRDefault="00DA34B0" w:rsidP="003A01F0">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056F772"/>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66D0BD48"/>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79061E8"/>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5479AF"/>
    <w:multiLevelType w:val="hybridMultilevel"/>
    <w:tmpl w:val="4FE0C166"/>
    <w:lvl w:ilvl="0" w:tplc="01CC3F36">
      <w:start w:val="1"/>
      <w:numFmt w:val="russianLower"/>
      <w:lvlText w:val="%1)"/>
      <w:lvlJc w:val="left"/>
      <w:pPr>
        <w:ind w:left="1495" w:hanging="360"/>
      </w:pPr>
      <w:rPr>
        <w:rFonts w:ascii="Times New Roman" w:hAnsi="Times New Roman" w:cs="Times New Roman"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4" w15:restartNumberingAfterBreak="0">
    <w:nsid w:val="0E905B91"/>
    <w:multiLevelType w:val="hybridMultilevel"/>
    <w:tmpl w:val="CD7A4CB0"/>
    <w:lvl w:ilvl="0" w:tplc="6088A202">
      <w:start w:val="1"/>
      <w:numFmt w:val="decimal"/>
      <w:lvlText w:val="%1."/>
      <w:lvlJc w:val="left"/>
      <w:pPr>
        <w:tabs>
          <w:tab w:val="num" w:pos="681"/>
        </w:tabs>
        <w:ind w:firstLine="709"/>
      </w:pPr>
      <w:rPr>
        <w:rFonts w:ascii="Times New Roman" w:eastAsiaTheme="minorHAnsi" w:hAnsi="Times New Roman" w:cs="Times New Roman"/>
        <w:i w:val="0"/>
      </w:rPr>
    </w:lvl>
    <w:lvl w:ilvl="1" w:tplc="04190019">
      <w:start w:val="1"/>
      <w:numFmt w:val="decimal"/>
      <w:lvlText w:val="%2."/>
      <w:lvlJc w:val="left"/>
      <w:pPr>
        <w:tabs>
          <w:tab w:val="num" w:pos="1157"/>
        </w:tabs>
        <w:ind w:left="1157" w:hanging="360"/>
      </w:pPr>
      <w:rPr>
        <w:rFonts w:cs="Times New Roman"/>
      </w:rPr>
    </w:lvl>
    <w:lvl w:ilvl="2" w:tplc="0419001B">
      <w:start w:val="1"/>
      <w:numFmt w:val="decimal"/>
      <w:lvlText w:val="%3."/>
      <w:lvlJc w:val="left"/>
      <w:pPr>
        <w:tabs>
          <w:tab w:val="num" w:pos="1877"/>
        </w:tabs>
        <w:ind w:left="1877" w:hanging="360"/>
      </w:pPr>
      <w:rPr>
        <w:rFonts w:cs="Times New Roman"/>
      </w:rPr>
    </w:lvl>
    <w:lvl w:ilvl="3" w:tplc="0419000F">
      <w:start w:val="1"/>
      <w:numFmt w:val="decimal"/>
      <w:lvlText w:val="%4."/>
      <w:lvlJc w:val="left"/>
      <w:pPr>
        <w:tabs>
          <w:tab w:val="num" w:pos="2597"/>
        </w:tabs>
        <w:ind w:left="2597" w:hanging="360"/>
      </w:pPr>
      <w:rPr>
        <w:rFonts w:cs="Times New Roman"/>
      </w:rPr>
    </w:lvl>
    <w:lvl w:ilvl="4" w:tplc="04190019">
      <w:start w:val="1"/>
      <w:numFmt w:val="decimal"/>
      <w:lvlText w:val="%5."/>
      <w:lvlJc w:val="left"/>
      <w:pPr>
        <w:tabs>
          <w:tab w:val="num" w:pos="3317"/>
        </w:tabs>
        <w:ind w:left="3317" w:hanging="360"/>
      </w:pPr>
      <w:rPr>
        <w:rFonts w:cs="Times New Roman"/>
      </w:rPr>
    </w:lvl>
    <w:lvl w:ilvl="5" w:tplc="0419001B">
      <w:start w:val="1"/>
      <w:numFmt w:val="decimal"/>
      <w:lvlText w:val="%6."/>
      <w:lvlJc w:val="left"/>
      <w:pPr>
        <w:tabs>
          <w:tab w:val="num" w:pos="4037"/>
        </w:tabs>
        <w:ind w:left="4037" w:hanging="360"/>
      </w:pPr>
      <w:rPr>
        <w:rFonts w:cs="Times New Roman"/>
      </w:rPr>
    </w:lvl>
    <w:lvl w:ilvl="6" w:tplc="0419000F">
      <w:start w:val="1"/>
      <w:numFmt w:val="decimal"/>
      <w:lvlText w:val="%7."/>
      <w:lvlJc w:val="left"/>
      <w:pPr>
        <w:tabs>
          <w:tab w:val="num" w:pos="4757"/>
        </w:tabs>
        <w:ind w:left="4757" w:hanging="360"/>
      </w:pPr>
      <w:rPr>
        <w:rFonts w:cs="Times New Roman"/>
      </w:rPr>
    </w:lvl>
    <w:lvl w:ilvl="7" w:tplc="04190019">
      <w:start w:val="1"/>
      <w:numFmt w:val="decimal"/>
      <w:lvlText w:val="%8."/>
      <w:lvlJc w:val="left"/>
      <w:pPr>
        <w:tabs>
          <w:tab w:val="num" w:pos="5477"/>
        </w:tabs>
        <w:ind w:left="5477" w:hanging="360"/>
      </w:pPr>
      <w:rPr>
        <w:rFonts w:cs="Times New Roman"/>
      </w:rPr>
    </w:lvl>
    <w:lvl w:ilvl="8" w:tplc="0419001B">
      <w:start w:val="1"/>
      <w:numFmt w:val="decimal"/>
      <w:lvlText w:val="%9."/>
      <w:lvlJc w:val="left"/>
      <w:pPr>
        <w:tabs>
          <w:tab w:val="num" w:pos="6197"/>
        </w:tabs>
        <w:ind w:left="6197" w:hanging="360"/>
      </w:pPr>
      <w:rPr>
        <w:rFonts w:cs="Times New Roman"/>
      </w:rPr>
    </w:lvl>
  </w:abstractNum>
  <w:abstractNum w:abstractNumId="5" w15:restartNumberingAfterBreak="0">
    <w:nsid w:val="11563527"/>
    <w:multiLevelType w:val="multilevel"/>
    <w:tmpl w:val="C494EE62"/>
    <w:lvl w:ilvl="0">
      <w:start w:val="4"/>
      <w:numFmt w:val="decimal"/>
      <w:lvlText w:val="%1."/>
      <w:lvlJc w:val="left"/>
      <w:pPr>
        <w:ind w:left="360" w:hanging="360"/>
      </w:pPr>
      <w:rPr>
        <w:rFonts w:hint="default"/>
      </w:rPr>
    </w:lvl>
    <w:lvl w:ilvl="1">
      <w:start w:val="7"/>
      <w:numFmt w:val="decimal"/>
      <w:lvlText w:val="%1.%2."/>
      <w:lvlJc w:val="left"/>
      <w:pPr>
        <w:ind w:left="1352"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abstractNum w:abstractNumId="6" w15:restartNumberingAfterBreak="0">
    <w:nsid w:val="12FD25A7"/>
    <w:multiLevelType w:val="multilevel"/>
    <w:tmpl w:val="2C505580"/>
    <w:lvl w:ilvl="0">
      <w:start w:val="1"/>
      <w:numFmt w:val="decimal"/>
      <w:lvlText w:val="%1."/>
      <w:lvlJc w:val="left"/>
      <w:pPr>
        <w:ind w:left="720" w:hanging="360"/>
      </w:pPr>
      <w:rPr>
        <w:rFonts w:ascii="Times New Roman" w:eastAsia="Times New Roman" w:hAnsi="Times New Roman" w:cs="Times New Roman"/>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5341FF6"/>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F53B18"/>
    <w:multiLevelType w:val="multilevel"/>
    <w:tmpl w:val="CF56BFF6"/>
    <w:lvl w:ilvl="0">
      <w:start w:val="1"/>
      <w:numFmt w:val="upperRoman"/>
      <w:lvlText w:val="%1."/>
      <w:lvlJc w:val="left"/>
      <w:pPr>
        <w:ind w:left="1080" w:hanging="720"/>
      </w:pPr>
      <w:rPr>
        <w:rFonts w:hint="default"/>
      </w:rPr>
    </w:lvl>
    <w:lvl w:ilvl="1">
      <w:start w:val="1"/>
      <w:numFmt w:val="decimal"/>
      <w:isLgl/>
      <w:lvlText w:val="%1.%2."/>
      <w:lvlJc w:val="left"/>
      <w:pPr>
        <w:ind w:left="5889" w:hanging="360"/>
      </w:pPr>
      <w:rPr>
        <w:rFonts w:hint="default"/>
        <w:i w:val="0"/>
        <w:color w:val="000000" w:themeColor="text1"/>
      </w:rPr>
    </w:lvl>
    <w:lvl w:ilvl="2">
      <w:start w:val="1"/>
      <w:numFmt w:val="decimal"/>
      <w:isLgl/>
      <w:lvlText w:val="%1.%2.%3."/>
      <w:lvlJc w:val="left"/>
      <w:pPr>
        <w:ind w:left="1424" w:hanging="720"/>
      </w:pPr>
      <w:rPr>
        <w:rFonts w:hint="default"/>
      </w:rPr>
    </w:lvl>
    <w:lvl w:ilvl="3">
      <w:start w:val="1"/>
      <w:numFmt w:val="decimal"/>
      <w:isLgl/>
      <w:lvlText w:val="%1.%2.%3.%4."/>
      <w:lvlJc w:val="left"/>
      <w:pPr>
        <w:ind w:left="1596" w:hanging="720"/>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536" w:hanging="1800"/>
      </w:pPr>
      <w:rPr>
        <w:rFonts w:hint="default"/>
      </w:rPr>
    </w:lvl>
  </w:abstractNum>
  <w:abstractNum w:abstractNumId="9" w15:restartNumberingAfterBreak="0">
    <w:nsid w:val="183F5814"/>
    <w:multiLevelType w:val="hybridMultilevel"/>
    <w:tmpl w:val="3182C8E6"/>
    <w:lvl w:ilvl="0" w:tplc="A0CC38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0E5630"/>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39619E"/>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51394C"/>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F97748"/>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C0615D"/>
    <w:multiLevelType w:val="hybridMultilevel"/>
    <w:tmpl w:val="AA2A7B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FE254C"/>
    <w:multiLevelType w:val="hybridMultilevel"/>
    <w:tmpl w:val="CC6008E8"/>
    <w:lvl w:ilvl="0" w:tplc="C018D53A">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4277DC1"/>
    <w:multiLevelType w:val="hybridMultilevel"/>
    <w:tmpl w:val="D1D0D64E"/>
    <w:lvl w:ilvl="0" w:tplc="6AA24AC4">
      <w:start w:val="1"/>
      <w:numFmt w:val="decimal"/>
      <w:lvlText w:val="%1."/>
      <w:lvlJc w:val="left"/>
      <w:pPr>
        <w:ind w:left="900" w:hanging="360"/>
      </w:pPr>
      <w:rPr>
        <w:rFonts w:eastAsiaTheme="minorHAnsi"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3620155C"/>
    <w:multiLevelType w:val="hybridMultilevel"/>
    <w:tmpl w:val="6EC03596"/>
    <w:lvl w:ilvl="0" w:tplc="5C04876A">
      <w:start w:val="1"/>
      <w:numFmt w:val="decimal"/>
      <w:lvlText w:val="%1)"/>
      <w:lvlJc w:val="left"/>
      <w:pPr>
        <w:ind w:left="900" w:hanging="360"/>
      </w:pPr>
      <w:rPr>
        <w:rFonts w:eastAsiaTheme="minorHAnsi"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36A460CF"/>
    <w:multiLevelType w:val="hybridMultilevel"/>
    <w:tmpl w:val="34783DD4"/>
    <w:lvl w:ilvl="0" w:tplc="569C11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E5258C"/>
    <w:multiLevelType w:val="hybridMultilevel"/>
    <w:tmpl w:val="B4605A5E"/>
    <w:lvl w:ilvl="0" w:tplc="B1D6D7E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3C401FA4"/>
    <w:multiLevelType w:val="hybridMultilevel"/>
    <w:tmpl w:val="5AE43988"/>
    <w:lvl w:ilvl="0" w:tplc="AA749FE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428F3A93"/>
    <w:multiLevelType w:val="hybridMultilevel"/>
    <w:tmpl w:val="9BE8BAEE"/>
    <w:lvl w:ilvl="0" w:tplc="2B3E791C">
      <w:start w:val="1"/>
      <w:numFmt w:val="bullet"/>
      <w:pStyle w:val="1"/>
      <w:lvlText w:val="•"/>
      <w:lvlJc w:val="left"/>
      <w:pPr>
        <w:tabs>
          <w:tab w:val="num" w:pos="720"/>
        </w:tabs>
        <w:ind w:left="720" w:hanging="360"/>
      </w:pPr>
      <w:rPr>
        <w:rFonts w:ascii="Arial" w:hAnsi="Arial" w:hint="default"/>
      </w:rPr>
    </w:lvl>
    <w:lvl w:ilvl="1" w:tplc="AF82A158">
      <w:start w:val="1"/>
      <w:numFmt w:val="bullet"/>
      <w:lvlRestart w:val="0"/>
      <w:lvlText w:val="•"/>
      <w:lvlJc w:val="left"/>
      <w:pPr>
        <w:tabs>
          <w:tab w:val="num" w:pos="1440"/>
        </w:tabs>
        <w:ind w:left="1440" w:hanging="360"/>
      </w:pPr>
      <w:rPr>
        <w:rFonts w:ascii="Arial" w:hAnsi="Arial" w:hint="default"/>
      </w:rPr>
    </w:lvl>
    <w:lvl w:ilvl="2" w:tplc="483C7992">
      <w:start w:val="1"/>
      <w:numFmt w:val="bullet"/>
      <w:lvlRestart w:val="0"/>
      <w:lvlText w:val="•"/>
      <w:lvlJc w:val="left"/>
      <w:pPr>
        <w:tabs>
          <w:tab w:val="num" w:pos="2160"/>
        </w:tabs>
        <w:ind w:left="2160" w:hanging="360"/>
      </w:pPr>
      <w:rPr>
        <w:rFonts w:ascii="Arial" w:hAnsi="Arial" w:hint="default"/>
      </w:rPr>
    </w:lvl>
    <w:lvl w:ilvl="3" w:tplc="7812E88E">
      <w:start w:val="1"/>
      <w:numFmt w:val="bullet"/>
      <w:lvlRestart w:val="0"/>
      <w:lvlText w:val="•"/>
      <w:lvlJc w:val="left"/>
      <w:pPr>
        <w:tabs>
          <w:tab w:val="num" w:pos="2880"/>
        </w:tabs>
        <w:ind w:left="2880" w:hanging="360"/>
      </w:pPr>
      <w:rPr>
        <w:rFonts w:ascii="Arial" w:hAnsi="Arial" w:hint="default"/>
      </w:rPr>
    </w:lvl>
    <w:lvl w:ilvl="4" w:tplc="4DDAF412">
      <w:start w:val="1"/>
      <w:numFmt w:val="bullet"/>
      <w:lvlRestart w:val="0"/>
      <w:lvlText w:val="•"/>
      <w:lvlJc w:val="left"/>
      <w:pPr>
        <w:tabs>
          <w:tab w:val="num" w:pos="3600"/>
        </w:tabs>
        <w:ind w:left="3600" w:hanging="360"/>
      </w:pPr>
      <w:rPr>
        <w:rFonts w:ascii="Arial" w:hAnsi="Arial" w:hint="default"/>
      </w:rPr>
    </w:lvl>
    <w:lvl w:ilvl="5" w:tplc="02724AE2">
      <w:start w:val="1"/>
      <w:numFmt w:val="bullet"/>
      <w:lvlRestart w:val="0"/>
      <w:lvlText w:val="•"/>
      <w:lvlJc w:val="left"/>
      <w:pPr>
        <w:tabs>
          <w:tab w:val="num" w:pos="4320"/>
        </w:tabs>
        <w:ind w:left="4320" w:hanging="360"/>
      </w:pPr>
      <w:rPr>
        <w:rFonts w:ascii="Arial" w:hAnsi="Arial" w:hint="default"/>
      </w:rPr>
    </w:lvl>
    <w:lvl w:ilvl="6" w:tplc="147ADAEC">
      <w:start w:val="1"/>
      <w:numFmt w:val="bullet"/>
      <w:lvlRestart w:val="0"/>
      <w:lvlText w:val="•"/>
      <w:lvlJc w:val="left"/>
      <w:pPr>
        <w:tabs>
          <w:tab w:val="num" w:pos="5040"/>
        </w:tabs>
        <w:ind w:left="5040" w:hanging="360"/>
      </w:pPr>
      <w:rPr>
        <w:rFonts w:ascii="Arial" w:hAnsi="Arial" w:hint="default"/>
      </w:rPr>
    </w:lvl>
    <w:lvl w:ilvl="7" w:tplc="12885968">
      <w:start w:val="1"/>
      <w:numFmt w:val="bullet"/>
      <w:lvlRestart w:val="0"/>
      <w:lvlText w:val="•"/>
      <w:lvlJc w:val="left"/>
      <w:pPr>
        <w:tabs>
          <w:tab w:val="num" w:pos="5760"/>
        </w:tabs>
        <w:ind w:left="5760" w:hanging="360"/>
      </w:pPr>
      <w:rPr>
        <w:rFonts w:ascii="Arial" w:hAnsi="Arial" w:hint="default"/>
      </w:rPr>
    </w:lvl>
    <w:lvl w:ilvl="8" w:tplc="7CB49F46">
      <w:start w:val="1"/>
      <w:numFmt w:val="bullet"/>
      <w:lvlRestart w:val="0"/>
      <w:lvlText w:val="•"/>
      <w:lvlJc w:val="left"/>
      <w:pPr>
        <w:tabs>
          <w:tab w:val="num" w:pos="6480"/>
        </w:tabs>
        <w:ind w:left="6480" w:hanging="360"/>
      </w:pPr>
      <w:rPr>
        <w:rFonts w:ascii="Arial" w:hAnsi="Arial" w:hint="default"/>
      </w:rPr>
    </w:lvl>
  </w:abstractNum>
  <w:abstractNum w:abstractNumId="22" w15:restartNumberingAfterBreak="0">
    <w:nsid w:val="430D7D2E"/>
    <w:multiLevelType w:val="hybridMultilevel"/>
    <w:tmpl w:val="CE949674"/>
    <w:lvl w:ilvl="0" w:tplc="451A77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47746D2"/>
    <w:multiLevelType w:val="hybridMultilevel"/>
    <w:tmpl w:val="70DC097E"/>
    <w:lvl w:ilvl="0" w:tplc="B64AD5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4BB7512"/>
    <w:multiLevelType w:val="hybridMultilevel"/>
    <w:tmpl w:val="D3A2A700"/>
    <w:lvl w:ilvl="0" w:tplc="6416FA16">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68658FD"/>
    <w:multiLevelType w:val="hybridMultilevel"/>
    <w:tmpl w:val="F6EE88F0"/>
    <w:lvl w:ilvl="0" w:tplc="5FD4C84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4A57351D"/>
    <w:multiLevelType w:val="multilevel"/>
    <w:tmpl w:val="B9DE08C2"/>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E4862E3"/>
    <w:multiLevelType w:val="hybridMultilevel"/>
    <w:tmpl w:val="BC48C384"/>
    <w:lvl w:ilvl="0" w:tplc="4100026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8" w15:restartNumberingAfterBreak="0">
    <w:nsid w:val="522D4FB9"/>
    <w:multiLevelType w:val="multilevel"/>
    <w:tmpl w:val="7F02E624"/>
    <w:lvl w:ilvl="0">
      <w:start w:val="1"/>
      <w:numFmt w:val="decimal"/>
      <w:lvlText w:val="%1"/>
      <w:lvlJc w:val="left"/>
      <w:pPr>
        <w:ind w:left="390" w:hanging="390"/>
      </w:pPr>
      <w:rPr>
        <w:rFonts w:hint="default"/>
      </w:rPr>
    </w:lvl>
    <w:lvl w:ilvl="1">
      <w:start w:val="1"/>
      <w:numFmt w:val="decimal"/>
      <w:lvlText w:val="%1.%2"/>
      <w:lvlJc w:val="left"/>
      <w:pPr>
        <w:ind w:left="532"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3301292"/>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B41352"/>
    <w:multiLevelType w:val="multilevel"/>
    <w:tmpl w:val="A6440E50"/>
    <w:lvl w:ilvl="0">
      <w:start w:val="10"/>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15:restartNumberingAfterBreak="0">
    <w:nsid w:val="61664278"/>
    <w:multiLevelType w:val="hybridMultilevel"/>
    <w:tmpl w:val="4E60499C"/>
    <w:lvl w:ilvl="0" w:tplc="6100CC00">
      <w:start w:val="1"/>
      <w:numFmt w:val="russianLower"/>
      <w:lvlText w:val="%1)"/>
      <w:lvlJc w:val="left"/>
      <w:pPr>
        <w:ind w:left="1252"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C71475"/>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E247EC"/>
    <w:multiLevelType w:val="multilevel"/>
    <w:tmpl w:val="EAFAFF9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EB27455"/>
    <w:multiLevelType w:val="multilevel"/>
    <w:tmpl w:val="7144D4E2"/>
    <w:lvl w:ilvl="0">
      <w:start w:val="10"/>
      <w:numFmt w:val="decimal"/>
      <w:lvlText w:val="%1."/>
      <w:lvlJc w:val="left"/>
      <w:pPr>
        <w:ind w:left="660" w:hanging="660"/>
      </w:pPr>
      <w:rPr>
        <w:rFonts w:hint="default"/>
      </w:rPr>
    </w:lvl>
    <w:lvl w:ilvl="1">
      <w:start w:val="2"/>
      <w:numFmt w:val="decimal"/>
      <w:lvlText w:val="%1.%2."/>
      <w:lvlJc w:val="left"/>
      <w:pPr>
        <w:ind w:left="1014" w:hanging="6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5" w15:restartNumberingAfterBreak="0">
    <w:nsid w:val="748E4CBA"/>
    <w:multiLevelType w:val="hybridMultilevel"/>
    <w:tmpl w:val="5822AA4C"/>
    <w:lvl w:ilvl="0" w:tplc="DBA024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15:restartNumberingAfterBreak="0">
    <w:nsid w:val="75046512"/>
    <w:multiLevelType w:val="multilevel"/>
    <w:tmpl w:val="7F0C5934"/>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7" w15:restartNumberingAfterBreak="0">
    <w:nsid w:val="75FE7207"/>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FE7561"/>
    <w:multiLevelType w:val="multilevel"/>
    <w:tmpl w:val="2B246BE8"/>
    <w:lvl w:ilvl="0">
      <w:start w:val="5"/>
      <w:numFmt w:val="decimal"/>
      <w:lvlText w:val="%1."/>
      <w:lvlJc w:val="left"/>
      <w:pPr>
        <w:ind w:left="360" w:hanging="360"/>
      </w:pPr>
      <w:rPr>
        <w:rFonts w:hint="default"/>
      </w:rPr>
    </w:lvl>
    <w:lvl w:ilvl="1">
      <w:start w:val="1"/>
      <w:numFmt w:val="decimal"/>
      <w:lvlText w:val="%1.%2."/>
      <w:lvlJc w:val="left"/>
      <w:pPr>
        <w:ind w:left="8015" w:hanging="360"/>
      </w:pPr>
      <w:rPr>
        <w:rFonts w:hint="default"/>
        <w:color w:val="auto"/>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abstractNum w:abstractNumId="39" w15:restartNumberingAfterBreak="0">
    <w:nsid w:val="7B3730BD"/>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AC408B"/>
    <w:multiLevelType w:val="multilevel"/>
    <w:tmpl w:val="98A0E1EE"/>
    <w:lvl w:ilvl="0">
      <w:start w:val="1"/>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CCE2D40"/>
    <w:multiLevelType w:val="hybridMultilevel"/>
    <w:tmpl w:val="498CC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D213991"/>
    <w:multiLevelType w:val="multilevel"/>
    <w:tmpl w:val="77E2AE90"/>
    <w:lvl w:ilvl="0">
      <w:start w:val="1"/>
      <w:numFmt w:val="decimal"/>
      <w:lvlText w:val="%1."/>
      <w:lvlJc w:val="left"/>
      <w:pPr>
        <w:ind w:left="360" w:hanging="360"/>
      </w:pPr>
    </w:lvl>
    <w:lvl w:ilvl="1">
      <w:start w:val="1"/>
      <w:numFmt w:val="decimal"/>
      <w:lvlText w:val="%1.%2."/>
      <w:lvlJc w:val="left"/>
      <w:pPr>
        <w:ind w:left="1062" w:hanging="360"/>
      </w:pPr>
    </w:lvl>
    <w:lvl w:ilvl="2">
      <w:start w:val="1"/>
      <w:numFmt w:val="decimal"/>
      <w:lvlText w:val="%1.%2.%3."/>
      <w:lvlJc w:val="left"/>
      <w:pPr>
        <w:ind w:left="2124" w:hanging="720"/>
      </w:pPr>
    </w:lvl>
    <w:lvl w:ilvl="3">
      <w:start w:val="1"/>
      <w:numFmt w:val="decimal"/>
      <w:lvlText w:val="%1.%2.%3.%4."/>
      <w:lvlJc w:val="left"/>
      <w:pPr>
        <w:ind w:left="2826" w:hanging="720"/>
      </w:pPr>
    </w:lvl>
    <w:lvl w:ilvl="4">
      <w:start w:val="1"/>
      <w:numFmt w:val="decimal"/>
      <w:lvlText w:val="%1.%2.%3.%4.%5."/>
      <w:lvlJc w:val="left"/>
      <w:pPr>
        <w:ind w:left="3888" w:hanging="1080"/>
      </w:pPr>
    </w:lvl>
    <w:lvl w:ilvl="5">
      <w:start w:val="1"/>
      <w:numFmt w:val="decimal"/>
      <w:lvlText w:val="%1.%2.%3.%4.%5.%6."/>
      <w:lvlJc w:val="left"/>
      <w:pPr>
        <w:ind w:left="4590" w:hanging="1080"/>
      </w:pPr>
    </w:lvl>
    <w:lvl w:ilvl="6">
      <w:start w:val="1"/>
      <w:numFmt w:val="decimal"/>
      <w:lvlText w:val="%1.%2.%3.%4.%5.%6.%7."/>
      <w:lvlJc w:val="left"/>
      <w:pPr>
        <w:ind w:left="5652" w:hanging="1440"/>
      </w:pPr>
    </w:lvl>
    <w:lvl w:ilvl="7">
      <w:start w:val="1"/>
      <w:numFmt w:val="decimal"/>
      <w:lvlText w:val="%1.%2.%3.%4.%5.%6.%7.%8."/>
      <w:lvlJc w:val="left"/>
      <w:pPr>
        <w:ind w:left="6354" w:hanging="1440"/>
      </w:pPr>
    </w:lvl>
    <w:lvl w:ilvl="8">
      <w:start w:val="1"/>
      <w:numFmt w:val="decimal"/>
      <w:lvlText w:val="%1.%2.%3.%4.%5.%6.%7.%8.%9."/>
      <w:lvlJc w:val="left"/>
      <w:pPr>
        <w:ind w:left="7416" w:hanging="1800"/>
      </w:pPr>
    </w:lvl>
  </w:abstractNum>
  <w:abstractNum w:abstractNumId="43" w15:restartNumberingAfterBreak="0">
    <w:nsid w:val="7DE62795"/>
    <w:multiLevelType w:val="multilevel"/>
    <w:tmpl w:val="01C2BEF2"/>
    <w:lvl w:ilvl="0">
      <w:start w:val="6"/>
      <w:numFmt w:val="decimal"/>
      <w:lvlText w:val="%1."/>
      <w:lvlJc w:val="left"/>
      <w:pPr>
        <w:ind w:left="480" w:hanging="480"/>
      </w:pPr>
      <w:rPr>
        <w:rFonts w:hint="default"/>
      </w:rPr>
    </w:lvl>
    <w:lvl w:ilvl="1">
      <w:start w:val="1"/>
      <w:numFmt w:val="decimal"/>
      <w:lvlText w:val="%1.%2."/>
      <w:lvlJc w:val="left"/>
      <w:pPr>
        <w:ind w:left="1691" w:hanging="48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44" w15:restartNumberingAfterBreak="0">
    <w:nsid w:val="7ECE0824"/>
    <w:multiLevelType w:val="hybridMultilevel"/>
    <w:tmpl w:val="E864D738"/>
    <w:lvl w:ilvl="0" w:tplc="C66CC72E">
      <w:start w:val="1"/>
      <w:numFmt w:val="bullet"/>
      <w:pStyle w:val="4"/>
      <w:lvlText w:val=""/>
      <w:lvlJc w:val="left"/>
      <w:pPr>
        <w:tabs>
          <w:tab w:val="num" w:pos="1429"/>
        </w:tabs>
        <w:ind w:left="1429" w:hanging="360"/>
      </w:pPr>
      <w:rPr>
        <w:rFonts w:ascii="Symbol" w:hAnsi="Symbol" w:hint="default"/>
      </w:rPr>
    </w:lvl>
    <w:lvl w:ilvl="1" w:tplc="DE3C2DEC">
      <w:start w:val="1"/>
      <w:numFmt w:val="bullet"/>
      <w:lvlRestart w:val="0"/>
      <w:lvlText w:val="o"/>
      <w:lvlJc w:val="left"/>
      <w:pPr>
        <w:tabs>
          <w:tab w:val="num" w:pos="2149"/>
        </w:tabs>
        <w:ind w:left="2149" w:hanging="360"/>
      </w:pPr>
      <w:rPr>
        <w:rFonts w:ascii="Courier New" w:hAnsi="Courier New" w:hint="default"/>
      </w:rPr>
    </w:lvl>
    <w:lvl w:ilvl="2" w:tplc="41ACC988">
      <w:start w:val="1"/>
      <w:numFmt w:val="bullet"/>
      <w:lvlRestart w:val="0"/>
      <w:lvlText w:val=""/>
      <w:lvlJc w:val="left"/>
      <w:pPr>
        <w:tabs>
          <w:tab w:val="num" w:pos="2869"/>
        </w:tabs>
        <w:ind w:left="2869" w:hanging="360"/>
      </w:pPr>
      <w:rPr>
        <w:rFonts w:ascii="Wingdings" w:hAnsi="Wingdings" w:hint="default"/>
      </w:rPr>
    </w:lvl>
    <w:lvl w:ilvl="3" w:tplc="0BD43784">
      <w:start w:val="1"/>
      <w:numFmt w:val="bullet"/>
      <w:lvlRestart w:val="0"/>
      <w:lvlText w:val=""/>
      <w:lvlJc w:val="left"/>
      <w:pPr>
        <w:tabs>
          <w:tab w:val="num" w:pos="3589"/>
        </w:tabs>
        <w:ind w:left="3589" w:hanging="360"/>
      </w:pPr>
      <w:rPr>
        <w:rFonts w:ascii="Symbol" w:hAnsi="Symbol" w:hint="default"/>
      </w:rPr>
    </w:lvl>
    <w:lvl w:ilvl="4" w:tplc="3476F37C">
      <w:start w:val="1"/>
      <w:numFmt w:val="bullet"/>
      <w:lvlRestart w:val="0"/>
      <w:lvlText w:val="o"/>
      <w:lvlJc w:val="left"/>
      <w:pPr>
        <w:tabs>
          <w:tab w:val="num" w:pos="4309"/>
        </w:tabs>
        <w:ind w:left="4309" w:hanging="360"/>
      </w:pPr>
      <w:rPr>
        <w:rFonts w:ascii="Courier New" w:hAnsi="Courier New" w:hint="default"/>
      </w:rPr>
    </w:lvl>
    <w:lvl w:ilvl="5" w:tplc="6D48FE9C">
      <w:start w:val="1"/>
      <w:numFmt w:val="bullet"/>
      <w:lvlRestart w:val="0"/>
      <w:lvlText w:val=""/>
      <w:lvlJc w:val="left"/>
      <w:pPr>
        <w:tabs>
          <w:tab w:val="num" w:pos="5029"/>
        </w:tabs>
        <w:ind w:left="5029" w:hanging="360"/>
      </w:pPr>
      <w:rPr>
        <w:rFonts w:ascii="Wingdings" w:hAnsi="Wingdings" w:hint="default"/>
      </w:rPr>
    </w:lvl>
    <w:lvl w:ilvl="6" w:tplc="442A9166">
      <w:start w:val="1"/>
      <w:numFmt w:val="bullet"/>
      <w:lvlRestart w:val="0"/>
      <w:lvlText w:val=""/>
      <w:lvlJc w:val="left"/>
      <w:pPr>
        <w:tabs>
          <w:tab w:val="num" w:pos="5749"/>
        </w:tabs>
        <w:ind w:left="5749" w:hanging="360"/>
      </w:pPr>
      <w:rPr>
        <w:rFonts w:ascii="Symbol" w:hAnsi="Symbol" w:hint="default"/>
      </w:rPr>
    </w:lvl>
    <w:lvl w:ilvl="7" w:tplc="59D480CC">
      <w:start w:val="1"/>
      <w:numFmt w:val="bullet"/>
      <w:lvlRestart w:val="0"/>
      <w:lvlText w:val="o"/>
      <w:lvlJc w:val="left"/>
      <w:pPr>
        <w:tabs>
          <w:tab w:val="num" w:pos="6469"/>
        </w:tabs>
        <w:ind w:left="6469" w:hanging="360"/>
      </w:pPr>
      <w:rPr>
        <w:rFonts w:ascii="Courier New" w:hAnsi="Courier New" w:hint="default"/>
      </w:rPr>
    </w:lvl>
    <w:lvl w:ilvl="8" w:tplc="92F08462">
      <w:start w:val="1"/>
      <w:numFmt w:val="bullet"/>
      <w:lvlRestart w:val="0"/>
      <w:lvlText w:val=""/>
      <w:lvlJc w:val="left"/>
      <w:pPr>
        <w:tabs>
          <w:tab w:val="num" w:pos="7189"/>
        </w:tabs>
        <w:ind w:left="7189" w:hanging="360"/>
      </w:pPr>
      <w:rPr>
        <w:rFonts w:ascii="Wingdings" w:hAnsi="Wingdings" w:hint="default"/>
      </w:rPr>
    </w:lvl>
  </w:abstractNum>
  <w:num w:numId="1">
    <w:abstractNumId w:val="25"/>
  </w:num>
  <w:num w:numId="2">
    <w:abstractNumId w:val="20"/>
  </w:num>
  <w:num w:numId="3">
    <w:abstractNumId w:val="3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4"/>
  </w:num>
  <w:num w:numId="7">
    <w:abstractNumId w:val="15"/>
  </w:num>
  <w:num w:numId="8">
    <w:abstractNumId w:val="6"/>
  </w:num>
  <w:num w:numId="9">
    <w:abstractNumId w:val="18"/>
  </w:num>
  <w:num w:numId="10">
    <w:abstractNumId w:val="16"/>
  </w:num>
  <w:num w:numId="11">
    <w:abstractNumId w:val="17"/>
  </w:num>
  <w:num w:numId="12">
    <w:abstractNumId w:val="41"/>
  </w:num>
  <w:num w:numId="13">
    <w:abstractNumId w:val="40"/>
  </w:num>
  <w:num w:numId="14">
    <w:abstractNumId w:val="21"/>
  </w:num>
  <w:num w:numId="15">
    <w:abstractNumId w:val="44"/>
  </w:num>
  <w:num w:numId="16">
    <w:abstractNumId w:val="1"/>
  </w:num>
  <w:num w:numId="17">
    <w:abstractNumId w:val="28"/>
  </w:num>
  <w:num w:numId="18">
    <w:abstractNumId w:val="10"/>
  </w:num>
  <w:num w:numId="19">
    <w:abstractNumId w:val="12"/>
  </w:num>
  <w:num w:numId="20">
    <w:abstractNumId w:val="29"/>
  </w:num>
  <w:num w:numId="21">
    <w:abstractNumId w:val="32"/>
  </w:num>
  <w:num w:numId="22">
    <w:abstractNumId w:val="39"/>
  </w:num>
  <w:num w:numId="23">
    <w:abstractNumId w:val="7"/>
  </w:num>
  <w:num w:numId="24">
    <w:abstractNumId w:val="37"/>
  </w:num>
  <w:num w:numId="25">
    <w:abstractNumId w:val="11"/>
  </w:num>
  <w:num w:numId="26">
    <w:abstractNumId w:val="8"/>
  </w:num>
  <w:num w:numId="27">
    <w:abstractNumId w:val="0"/>
  </w:num>
  <w:num w:numId="28">
    <w:abstractNumId w:val="3"/>
  </w:num>
  <w:num w:numId="29">
    <w:abstractNumId w:val="13"/>
  </w:num>
  <w:num w:numId="30">
    <w:abstractNumId w:val="31"/>
  </w:num>
  <w:num w:numId="31">
    <w:abstractNumId w:val="2"/>
  </w:num>
  <w:num w:numId="32">
    <w:abstractNumId w:val="5"/>
  </w:num>
  <w:num w:numId="33">
    <w:abstractNumId w:val="38"/>
  </w:num>
  <w:num w:numId="34">
    <w:abstractNumId w:val="33"/>
  </w:num>
  <w:num w:numId="35">
    <w:abstractNumId w:val="30"/>
  </w:num>
  <w:num w:numId="36">
    <w:abstractNumId w:val="34"/>
  </w:num>
  <w:num w:numId="37">
    <w:abstractNumId w:val="36"/>
  </w:num>
  <w:num w:numId="38">
    <w:abstractNumId w:val="26"/>
  </w:num>
  <w:num w:numId="39">
    <w:abstractNumId w:val="22"/>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num>
  <w:num w:numId="42">
    <w:abstractNumId w:val="23"/>
  </w:num>
  <w:num w:numId="43">
    <w:abstractNumId w:val="19"/>
  </w:num>
  <w:num w:numId="44">
    <w:abstractNumId w:val="43"/>
  </w:num>
  <w:num w:numId="45">
    <w:abstractNumId w:val="4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BC"/>
    <w:rsid w:val="0000209A"/>
    <w:rsid w:val="0000416E"/>
    <w:rsid w:val="00004B49"/>
    <w:rsid w:val="0000555D"/>
    <w:rsid w:val="00016738"/>
    <w:rsid w:val="000256B4"/>
    <w:rsid w:val="00027B97"/>
    <w:rsid w:val="0003400B"/>
    <w:rsid w:val="000346CF"/>
    <w:rsid w:val="00044B55"/>
    <w:rsid w:val="00045A43"/>
    <w:rsid w:val="0004638C"/>
    <w:rsid w:val="00046E95"/>
    <w:rsid w:val="00055458"/>
    <w:rsid w:val="00057DC5"/>
    <w:rsid w:val="00066A55"/>
    <w:rsid w:val="00067269"/>
    <w:rsid w:val="000745F3"/>
    <w:rsid w:val="00074CEA"/>
    <w:rsid w:val="000763BC"/>
    <w:rsid w:val="00081EC1"/>
    <w:rsid w:val="00085660"/>
    <w:rsid w:val="00086328"/>
    <w:rsid w:val="000912C4"/>
    <w:rsid w:val="000A30FB"/>
    <w:rsid w:val="000A6B22"/>
    <w:rsid w:val="000A6E22"/>
    <w:rsid w:val="000A7417"/>
    <w:rsid w:val="000B07FB"/>
    <w:rsid w:val="000B0B34"/>
    <w:rsid w:val="000B28D9"/>
    <w:rsid w:val="000C1E5D"/>
    <w:rsid w:val="000C3A60"/>
    <w:rsid w:val="000C4C12"/>
    <w:rsid w:val="000C4FB0"/>
    <w:rsid w:val="000D3697"/>
    <w:rsid w:val="000D46F5"/>
    <w:rsid w:val="000E2C6C"/>
    <w:rsid w:val="000E5800"/>
    <w:rsid w:val="000E6E7D"/>
    <w:rsid w:val="000F184B"/>
    <w:rsid w:val="000F28DD"/>
    <w:rsid w:val="000F3247"/>
    <w:rsid w:val="00100542"/>
    <w:rsid w:val="00106DDF"/>
    <w:rsid w:val="00107F63"/>
    <w:rsid w:val="00116126"/>
    <w:rsid w:val="00117C87"/>
    <w:rsid w:val="00125BCC"/>
    <w:rsid w:val="00140893"/>
    <w:rsid w:val="00140C4E"/>
    <w:rsid w:val="001434ED"/>
    <w:rsid w:val="0014351F"/>
    <w:rsid w:val="001478CB"/>
    <w:rsid w:val="00155957"/>
    <w:rsid w:val="00157283"/>
    <w:rsid w:val="001622E4"/>
    <w:rsid w:val="00162350"/>
    <w:rsid w:val="001629A1"/>
    <w:rsid w:val="00163AD4"/>
    <w:rsid w:val="00164C46"/>
    <w:rsid w:val="00165628"/>
    <w:rsid w:val="001708E7"/>
    <w:rsid w:val="001728D1"/>
    <w:rsid w:val="0017497E"/>
    <w:rsid w:val="00175FAD"/>
    <w:rsid w:val="0017658D"/>
    <w:rsid w:val="00176EBE"/>
    <w:rsid w:val="00181C74"/>
    <w:rsid w:val="001844DF"/>
    <w:rsid w:val="00184D5C"/>
    <w:rsid w:val="001854EF"/>
    <w:rsid w:val="00190354"/>
    <w:rsid w:val="00190902"/>
    <w:rsid w:val="001A1A14"/>
    <w:rsid w:val="001A5578"/>
    <w:rsid w:val="001A638E"/>
    <w:rsid w:val="001B1A56"/>
    <w:rsid w:val="001B252C"/>
    <w:rsid w:val="001B7D32"/>
    <w:rsid w:val="001B7EF4"/>
    <w:rsid w:val="001C4E37"/>
    <w:rsid w:val="001C62BC"/>
    <w:rsid w:val="001C7335"/>
    <w:rsid w:val="001D02D1"/>
    <w:rsid w:val="001D03DF"/>
    <w:rsid w:val="001D1193"/>
    <w:rsid w:val="001D1A0D"/>
    <w:rsid w:val="001D2531"/>
    <w:rsid w:val="001D2C03"/>
    <w:rsid w:val="001D342A"/>
    <w:rsid w:val="001D57F2"/>
    <w:rsid w:val="001D5B43"/>
    <w:rsid w:val="001D61BE"/>
    <w:rsid w:val="001E0366"/>
    <w:rsid w:val="001E0BCB"/>
    <w:rsid w:val="001E104E"/>
    <w:rsid w:val="001E1A4F"/>
    <w:rsid w:val="001E3503"/>
    <w:rsid w:val="001E4BB6"/>
    <w:rsid w:val="001E5E79"/>
    <w:rsid w:val="001E77B8"/>
    <w:rsid w:val="001F2923"/>
    <w:rsid w:val="001F584D"/>
    <w:rsid w:val="001F654E"/>
    <w:rsid w:val="001F69F3"/>
    <w:rsid w:val="00201646"/>
    <w:rsid w:val="0020190E"/>
    <w:rsid w:val="00204918"/>
    <w:rsid w:val="0021203B"/>
    <w:rsid w:val="00214211"/>
    <w:rsid w:val="00214F42"/>
    <w:rsid w:val="00217F66"/>
    <w:rsid w:val="00223C9D"/>
    <w:rsid w:val="00234258"/>
    <w:rsid w:val="002352FD"/>
    <w:rsid w:val="00236717"/>
    <w:rsid w:val="00237511"/>
    <w:rsid w:val="00237625"/>
    <w:rsid w:val="002403DA"/>
    <w:rsid w:val="00242A9E"/>
    <w:rsid w:val="0025183E"/>
    <w:rsid w:val="002523E0"/>
    <w:rsid w:val="00256E22"/>
    <w:rsid w:val="00256F06"/>
    <w:rsid w:val="002665FD"/>
    <w:rsid w:val="0027104D"/>
    <w:rsid w:val="002729B0"/>
    <w:rsid w:val="002731F4"/>
    <w:rsid w:val="0028026F"/>
    <w:rsid w:val="002805B6"/>
    <w:rsid w:val="002813F4"/>
    <w:rsid w:val="002815A2"/>
    <w:rsid w:val="00284C7B"/>
    <w:rsid w:val="00284FF0"/>
    <w:rsid w:val="002879E5"/>
    <w:rsid w:val="002910D0"/>
    <w:rsid w:val="00294494"/>
    <w:rsid w:val="00294618"/>
    <w:rsid w:val="00294FE5"/>
    <w:rsid w:val="0029772D"/>
    <w:rsid w:val="00297B75"/>
    <w:rsid w:val="00297C17"/>
    <w:rsid w:val="00297D01"/>
    <w:rsid w:val="002A36A0"/>
    <w:rsid w:val="002A74AE"/>
    <w:rsid w:val="002B1507"/>
    <w:rsid w:val="002B5F9A"/>
    <w:rsid w:val="002B6008"/>
    <w:rsid w:val="002B77CB"/>
    <w:rsid w:val="002C01A4"/>
    <w:rsid w:val="002C3B31"/>
    <w:rsid w:val="002C6962"/>
    <w:rsid w:val="002D142F"/>
    <w:rsid w:val="002D14B1"/>
    <w:rsid w:val="002D437C"/>
    <w:rsid w:val="002D58DC"/>
    <w:rsid w:val="002D618E"/>
    <w:rsid w:val="002D66DD"/>
    <w:rsid w:val="002E1725"/>
    <w:rsid w:val="002E4420"/>
    <w:rsid w:val="002E48E6"/>
    <w:rsid w:val="002E779B"/>
    <w:rsid w:val="002F02AC"/>
    <w:rsid w:val="002F319A"/>
    <w:rsid w:val="002F7155"/>
    <w:rsid w:val="002F7E97"/>
    <w:rsid w:val="00301614"/>
    <w:rsid w:val="00304B30"/>
    <w:rsid w:val="003101C1"/>
    <w:rsid w:val="0031367C"/>
    <w:rsid w:val="0032091B"/>
    <w:rsid w:val="00320B98"/>
    <w:rsid w:val="003221CC"/>
    <w:rsid w:val="003232C3"/>
    <w:rsid w:val="003244A2"/>
    <w:rsid w:val="003246CF"/>
    <w:rsid w:val="00324DB8"/>
    <w:rsid w:val="0032523F"/>
    <w:rsid w:val="0033369E"/>
    <w:rsid w:val="00334BD9"/>
    <w:rsid w:val="003365C2"/>
    <w:rsid w:val="0034128E"/>
    <w:rsid w:val="00342C52"/>
    <w:rsid w:val="003437CE"/>
    <w:rsid w:val="003451EC"/>
    <w:rsid w:val="0034590B"/>
    <w:rsid w:val="0035278F"/>
    <w:rsid w:val="0035509C"/>
    <w:rsid w:val="00361513"/>
    <w:rsid w:val="0036409C"/>
    <w:rsid w:val="0036538F"/>
    <w:rsid w:val="003654B7"/>
    <w:rsid w:val="00365E21"/>
    <w:rsid w:val="003669C2"/>
    <w:rsid w:val="00367B85"/>
    <w:rsid w:val="0037231C"/>
    <w:rsid w:val="0037345B"/>
    <w:rsid w:val="003743B0"/>
    <w:rsid w:val="0037530D"/>
    <w:rsid w:val="00376063"/>
    <w:rsid w:val="003812DA"/>
    <w:rsid w:val="00381CDC"/>
    <w:rsid w:val="00385C05"/>
    <w:rsid w:val="0038600A"/>
    <w:rsid w:val="00386993"/>
    <w:rsid w:val="00391782"/>
    <w:rsid w:val="00393F28"/>
    <w:rsid w:val="003A01F0"/>
    <w:rsid w:val="003A29D2"/>
    <w:rsid w:val="003A324E"/>
    <w:rsid w:val="003A7EE7"/>
    <w:rsid w:val="003B335E"/>
    <w:rsid w:val="003B4441"/>
    <w:rsid w:val="003C1F96"/>
    <w:rsid w:val="003C2137"/>
    <w:rsid w:val="003C5120"/>
    <w:rsid w:val="003D16D3"/>
    <w:rsid w:val="003D1C6A"/>
    <w:rsid w:val="003D4DB0"/>
    <w:rsid w:val="003D6F74"/>
    <w:rsid w:val="003E0089"/>
    <w:rsid w:val="003E4092"/>
    <w:rsid w:val="003E5B52"/>
    <w:rsid w:val="003F1D7D"/>
    <w:rsid w:val="003F3C81"/>
    <w:rsid w:val="003F6F74"/>
    <w:rsid w:val="00400527"/>
    <w:rsid w:val="004007BD"/>
    <w:rsid w:val="00400B16"/>
    <w:rsid w:val="00402B9D"/>
    <w:rsid w:val="004030D3"/>
    <w:rsid w:val="00403B6D"/>
    <w:rsid w:val="00404B38"/>
    <w:rsid w:val="0040730D"/>
    <w:rsid w:val="00407C4A"/>
    <w:rsid w:val="00410767"/>
    <w:rsid w:val="00415634"/>
    <w:rsid w:val="00421454"/>
    <w:rsid w:val="004222A8"/>
    <w:rsid w:val="004225C1"/>
    <w:rsid w:val="004226D5"/>
    <w:rsid w:val="004328A3"/>
    <w:rsid w:val="004328C9"/>
    <w:rsid w:val="0044174A"/>
    <w:rsid w:val="00441BE1"/>
    <w:rsid w:val="00441C6F"/>
    <w:rsid w:val="00442CF6"/>
    <w:rsid w:val="00444BD6"/>
    <w:rsid w:val="00447CE7"/>
    <w:rsid w:val="00453696"/>
    <w:rsid w:val="0046001A"/>
    <w:rsid w:val="00463893"/>
    <w:rsid w:val="00465F09"/>
    <w:rsid w:val="0047026A"/>
    <w:rsid w:val="0047041F"/>
    <w:rsid w:val="00472702"/>
    <w:rsid w:val="00474374"/>
    <w:rsid w:val="00476ED6"/>
    <w:rsid w:val="00483FD7"/>
    <w:rsid w:val="00486C89"/>
    <w:rsid w:val="004924D9"/>
    <w:rsid w:val="0049621E"/>
    <w:rsid w:val="004A15D2"/>
    <w:rsid w:val="004A1722"/>
    <w:rsid w:val="004A5FCA"/>
    <w:rsid w:val="004B307A"/>
    <w:rsid w:val="004B4410"/>
    <w:rsid w:val="004B4C17"/>
    <w:rsid w:val="004B760F"/>
    <w:rsid w:val="004B7630"/>
    <w:rsid w:val="004C1BBB"/>
    <w:rsid w:val="004C26C6"/>
    <w:rsid w:val="004C28D3"/>
    <w:rsid w:val="004C3C61"/>
    <w:rsid w:val="004C72DA"/>
    <w:rsid w:val="004D220D"/>
    <w:rsid w:val="004D2FF9"/>
    <w:rsid w:val="004D3C13"/>
    <w:rsid w:val="004D4028"/>
    <w:rsid w:val="004D4F95"/>
    <w:rsid w:val="004E0CAE"/>
    <w:rsid w:val="004E2C8C"/>
    <w:rsid w:val="004E2CEB"/>
    <w:rsid w:val="004E2D7E"/>
    <w:rsid w:val="004E7A04"/>
    <w:rsid w:val="004F1ED1"/>
    <w:rsid w:val="004F39F7"/>
    <w:rsid w:val="004F5262"/>
    <w:rsid w:val="004F5A5D"/>
    <w:rsid w:val="004F74AC"/>
    <w:rsid w:val="00502504"/>
    <w:rsid w:val="00512169"/>
    <w:rsid w:val="0051238E"/>
    <w:rsid w:val="005133E7"/>
    <w:rsid w:val="005150AD"/>
    <w:rsid w:val="00520829"/>
    <w:rsid w:val="00521A4F"/>
    <w:rsid w:val="0052477E"/>
    <w:rsid w:val="005264BC"/>
    <w:rsid w:val="00527CBD"/>
    <w:rsid w:val="00527F42"/>
    <w:rsid w:val="0053119D"/>
    <w:rsid w:val="005319AE"/>
    <w:rsid w:val="00533133"/>
    <w:rsid w:val="00534FC3"/>
    <w:rsid w:val="00537CAF"/>
    <w:rsid w:val="005405B0"/>
    <w:rsid w:val="00542131"/>
    <w:rsid w:val="00542541"/>
    <w:rsid w:val="00545BF6"/>
    <w:rsid w:val="005529E6"/>
    <w:rsid w:val="0055391D"/>
    <w:rsid w:val="00554AB1"/>
    <w:rsid w:val="00554B0D"/>
    <w:rsid w:val="005600BF"/>
    <w:rsid w:val="005601FA"/>
    <w:rsid w:val="005624BB"/>
    <w:rsid w:val="00563E39"/>
    <w:rsid w:val="00570773"/>
    <w:rsid w:val="00571D2D"/>
    <w:rsid w:val="00572C58"/>
    <w:rsid w:val="00575411"/>
    <w:rsid w:val="00577C07"/>
    <w:rsid w:val="00577FE4"/>
    <w:rsid w:val="0058061C"/>
    <w:rsid w:val="005821E8"/>
    <w:rsid w:val="00583307"/>
    <w:rsid w:val="00583AD4"/>
    <w:rsid w:val="0059005B"/>
    <w:rsid w:val="00597557"/>
    <w:rsid w:val="005A1572"/>
    <w:rsid w:val="005A159F"/>
    <w:rsid w:val="005A2825"/>
    <w:rsid w:val="005A302F"/>
    <w:rsid w:val="005A309A"/>
    <w:rsid w:val="005A435B"/>
    <w:rsid w:val="005A586A"/>
    <w:rsid w:val="005A6B50"/>
    <w:rsid w:val="005B2662"/>
    <w:rsid w:val="005C0B92"/>
    <w:rsid w:val="005C1DC7"/>
    <w:rsid w:val="005C5C91"/>
    <w:rsid w:val="005C5F39"/>
    <w:rsid w:val="005C6D1F"/>
    <w:rsid w:val="005D30CA"/>
    <w:rsid w:val="005D358B"/>
    <w:rsid w:val="005D6649"/>
    <w:rsid w:val="005E0F97"/>
    <w:rsid w:val="005E23DC"/>
    <w:rsid w:val="005E2C33"/>
    <w:rsid w:val="005E6FB1"/>
    <w:rsid w:val="005E7166"/>
    <w:rsid w:val="005E7AA1"/>
    <w:rsid w:val="005F02C4"/>
    <w:rsid w:val="005F21A2"/>
    <w:rsid w:val="005F7162"/>
    <w:rsid w:val="005F7590"/>
    <w:rsid w:val="005F7E7C"/>
    <w:rsid w:val="006006F6"/>
    <w:rsid w:val="00602727"/>
    <w:rsid w:val="006042DB"/>
    <w:rsid w:val="006079A0"/>
    <w:rsid w:val="0061248F"/>
    <w:rsid w:val="00612B48"/>
    <w:rsid w:val="00613E31"/>
    <w:rsid w:val="0061419A"/>
    <w:rsid w:val="00614269"/>
    <w:rsid w:val="00620EEA"/>
    <w:rsid w:val="00621409"/>
    <w:rsid w:val="00624E16"/>
    <w:rsid w:val="00625B96"/>
    <w:rsid w:val="00626DED"/>
    <w:rsid w:val="00632B95"/>
    <w:rsid w:val="00635444"/>
    <w:rsid w:val="006406C3"/>
    <w:rsid w:val="00640AD9"/>
    <w:rsid w:val="00640E0E"/>
    <w:rsid w:val="006410E1"/>
    <w:rsid w:val="006439EF"/>
    <w:rsid w:val="00645525"/>
    <w:rsid w:val="00645CFF"/>
    <w:rsid w:val="006524DB"/>
    <w:rsid w:val="00656CC1"/>
    <w:rsid w:val="00660237"/>
    <w:rsid w:val="00660CDF"/>
    <w:rsid w:val="00661404"/>
    <w:rsid w:val="006618B0"/>
    <w:rsid w:val="00664871"/>
    <w:rsid w:val="00664D11"/>
    <w:rsid w:val="00665C64"/>
    <w:rsid w:val="00665C8C"/>
    <w:rsid w:val="00685B48"/>
    <w:rsid w:val="0068606B"/>
    <w:rsid w:val="006933B5"/>
    <w:rsid w:val="00694C8D"/>
    <w:rsid w:val="00695F4A"/>
    <w:rsid w:val="0069724D"/>
    <w:rsid w:val="006977B6"/>
    <w:rsid w:val="006A0722"/>
    <w:rsid w:val="006A1C82"/>
    <w:rsid w:val="006A3A50"/>
    <w:rsid w:val="006A540C"/>
    <w:rsid w:val="006A5E4A"/>
    <w:rsid w:val="006A672F"/>
    <w:rsid w:val="006A6CC5"/>
    <w:rsid w:val="006A7A1C"/>
    <w:rsid w:val="006C0687"/>
    <w:rsid w:val="006C2D53"/>
    <w:rsid w:val="006C4C57"/>
    <w:rsid w:val="006C685A"/>
    <w:rsid w:val="006D51C2"/>
    <w:rsid w:val="006D7644"/>
    <w:rsid w:val="006E2772"/>
    <w:rsid w:val="006E3222"/>
    <w:rsid w:val="006F67DC"/>
    <w:rsid w:val="00701189"/>
    <w:rsid w:val="00707DE5"/>
    <w:rsid w:val="00710F2B"/>
    <w:rsid w:val="007130EB"/>
    <w:rsid w:val="00716264"/>
    <w:rsid w:val="0072042F"/>
    <w:rsid w:val="00720F2C"/>
    <w:rsid w:val="007233C3"/>
    <w:rsid w:val="00723C79"/>
    <w:rsid w:val="00727617"/>
    <w:rsid w:val="00730F89"/>
    <w:rsid w:val="007322A9"/>
    <w:rsid w:val="0073552C"/>
    <w:rsid w:val="00736D60"/>
    <w:rsid w:val="00737831"/>
    <w:rsid w:val="007435F1"/>
    <w:rsid w:val="0074742E"/>
    <w:rsid w:val="00747DD7"/>
    <w:rsid w:val="0075017E"/>
    <w:rsid w:val="007514DA"/>
    <w:rsid w:val="00754FA7"/>
    <w:rsid w:val="0076141F"/>
    <w:rsid w:val="0076375D"/>
    <w:rsid w:val="00765B1C"/>
    <w:rsid w:val="00770392"/>
    <w:rsid w:val="007813B2"/>
    <w:rsid w:val="00787185"/>
    <w:rsid w:val="00790CE9"/>
    <w:rsid w:val="00792FA9"/>
    <w:rsid w:val="00793CC6"/>
    <w:rsid w:val="00796923"/>
    <w:rsid w:val="00796E79"/>
    <w:rsid w:val="007A66E1"/>
    <w:rsid w:val="007A74BE"/>
    <w:rsid w:val="007B3085"/>
    <w:rsid w:val="007B4643"/>
    <w:rsid w:val="007B5076"/>
    <w:rsid w:val="007C26F9"/>
    <w:rsid w:val="007C2C9A"/>
    <w:rsid w:val="007C440F"/>
    <w:rsid w:val="007C6D59"/>
    <w:rsid w:val="007D3B32"/>
    <w:rsid w:val="007D4A6C"/>
    <w:rsid w:val="007D5873"/>
    <w:rsid w:val="007D719C"/>
    <w:rsid w:val="007E02C9"/>
    <w:rsid w:val="007E3951"/>
    <w:rsid w:val="007E5B38"/>
    <w:rsid w:val="007F17E8"/>
    <w:rsid w:val="007F18A7"/>
    <w:rsid w:val="007F2AA9"/>
    <w:rsid w:val="007F3CE4"/>
    <w:rsid w:val="008059AC"/>
    <w:rsid w:val="00807EF0"/>
    <w:rsid w:val="0081084C"/>
    <w:rsid w:val="00812DC4"/>
    <w:rsid w:val="008145A2"/>
    <w:rsid w:val="00814947"/>
    <w:rsid w:val="0081509F"/>
    <w:rsid w:val="00816FD1"/>
    <w:rsid w:val="008216FE"/>
    <w:rsid w:val="00830438"/>
    <w:rsid w:val="00830790"/>
    <w:rsid w:val="00834F6B"/>
    <w:rsid w:val="00835334"/>
    <w:rsid w:val="00835AC0"/>
    <w:rsid w:val="0083691A"/>
    <w:rsid w:val="00836CAC"/>
    <w:rsid w:val="00840CA0"/>
    <w:rsid w:val="00840CF6"/>
    <w:rsid w:val="008436E4"/>
    <w:rsid w:val="00845279"/>
    <w:rsid w:val="008533DB"/>
    <w:rsid w:val="00853C0C"/>
    <w:rsid w:val="00856AF9"/>
    <w:rsid w:val="00857DA0"/>
    <w:rsid w:val="0086001C"/>
    <w:rsid w:val="00860885"/>
    <w:rsid w:val="00862F54"/>
    <w:rsid w:val="00864ADD"/>
    <w:rsid w:val="00865771"/>
    <w:rsid w:val="00865956"/>
    <w:rsid w:val="00865B06"/>
    <w:rsid w:val="008669D6"/>
    <w:rsid w:val="008714D1"/>
    <w:rsid w:val="00875AFC"/>
    <w:rsid w:val="00890AAA"/>
    <w:rsid w:val="008911E6"/>
    <w:rsid w:val="0089544B"/>
    <w:rsid w:val="0089670F"/>
    <w:rsid w:val="008975A5"/>
    <w:rsid w:val="008A3B4B"/>
    <w:rsid w:val="008B772E"/>
    <w:rsid w:val="008B7C68"/>
    <w:rsid w:val="008C5E1D"/>
    <w:rsid w:val="008D10CB"/>
    <w:rsid w:val="008D1B2F"/>
    <w:rsid w:val="008D1FE9"/>
    <w:rsid w:val="008D3A4B"/>
    <w:rsid w:val="008D512A"/>
    <w:rsid w:val="008D7714"/>
    <w:rsid w:val="008E5BF1"/>
    <w:rsid w:val="008E63ED"/>
    <w:rsid w:val="008E7AB8"/>
    <w:rsid w:val="008F205C"/>
    <w:rsid w:val="008F2B06"/>
    <w:rsid w:val="008F42D4"/>
    <w:rsid w:val="008F79C8"/>
    <w:rsid w:val="009019A2"/>
    <w:rsid w:val="00907CA6"/>
    <w:rsid w:val="0091388E"/>
    <w:rsid w:val="00914223"/>
    <w:rsid w:val="0091461F"/>
    <w:rsid w:val="009164CF"/>
    <w:rsid w:val="0092008D"/>
    <w:rsid w:val="009215D3"/>
    <w:rsid w:val="00927712"/>
    <w:rsid w:val="00930C86"/>
    <w:rsid w:val="00932E54"/>
    <w:rsid w:val="0093306D"/>
    <w:rsid w:val="009377D9"/>
    <w:rsid w:val="009418EE"/>
    <w:rsid w:val="00941A1D"/>
    <w:rsid w:val="0094299C"/>
    <w:rsid w:val="00942B53"/>
    <w:rsid w:val="00945EEF"/>
    <w:rsid w:val="00950DDC"/>
    <w:rsid w:val="00956046"/>
    <w:rsid w:val="00956E4F"/>
    <w:rsid w:val="0096142B"/>
    <w:rsid w:val="00962495"/>
    <w:rsid w:val="00962959"/>
    <w:rsid w:val="00964811"/>
    <w:rsid w:val="009650F0"/>
    <w:rsid w:val="0097035B"/>
    <w:rsid w:val="00970E2F"/>
    <w:rsid w:val="00974F71"/>
    <w:rsid w:val="009769DC"/>
    <w:rsid w:val="0098288A"/>
    <w:rsid w:val="00991239"/>
    <w:rsid w:val="00993304"/>
    <w:rsid w:val="00994C00"/>
    <w:rsid w:val="009957C4"/>
    <w:rsid w:val="009A3DCB"/>
    <w:rsid w:val="009A4C8B"/>
    <w:rsid w:val="009B43AD"/>
    <w:rsid w:val="009B461C"/>
    <w:rsid w:val="009C3E6C"/>
    <w:rsid w:val="009C666F"/>
    <w:rsid w:val="009C7F9A"/>
    <w:rsid w:val="009D1660"/>
    <w:rsid w:val="009D1F7A"/>
    <w:rsid w:val="009D75A8"/>
    <w:rsid w:val="009E5095"/>
    <w:rsid w:val="009E7C2F"/>
    <w:rsid w:val="009F090A"/>
    <w:rsid w:val="009F317A"/>
    <w:rsid w:val="009F63D0"/>
    <w:rsid w:val="00A00064"/>
    <w:rsid w:val="00A015D8"/>
    <w:rsid w:val="00A01A16"/>
    <w:rsid w:val="00A02ADA"/>
    <w:rsid w:val="00A030D1"/>
    <w:rsid w:val="00A1015A"/>
    <w:rsid w:val="00A115AD"/>
    <w:rsid w:val="00A143FE"/>
    <w:rsid w:val="00A14BDF"/>
    <w:rsid w:val="00A16663"/>
    <w:rsid w:val="00A20F3C"/>
    <w:rsid w:val="00A240E4"/>
    <w:rsid w:val="00A25859"/>
    <w:rsid w:val="00A27AD7"/>
    <w:rsid w:val="00A33600"/>
    <w:rsid w:val="00A36499"/>
    <w:rsid w:val="00A3716B"/>
    <w:rsid w:val="00A374AD"/>
    <w:rsid w:val="00A4014D"/>
    <w:rsid w:val="00A40E63"/>
    <w:rsid w:val="00A45A39"/>
    <w:rsid w:val="00A5090F"/>
    <w:rsid w:val="00A50C97"/>
    <w:rsid w:val="00A53DA6"/>
    <w:rsid w:val="00A5660E"/>
    <w:rsid w:val="00A60B37"/>
    <w:rsid w:val="00A6427A"/>
    <w:rsid w:val="00A67DF7"/>
    <w:rsid w:val="00A70716"/>
    <w:rsid w:val="00A82E63"/>
    <w:rsid w:val="00A83798"/>
    <w:rsid w:val="00A84CE5"/>
    <w:rsid w:val="00A85AE3"/>
    <w:rsid w:val="00A90877"/>
    <w:rsid w:val="00A937BA"/>
    <w:rsid w:val="00A93860"/>
    <w:rsid w:val="00A96495"/>
    <w:rsid w:val="00AA052B"/>
    <w:rsid w:val="00AA13DB"/>
    <w:rsid w:val="00AA64DB"/>
    <w:rsid w:val="00AB2A97"/>
    <w:rsid w:val="00AB4E0A"/>
    <w:rsid w:val="00AB6406"/>
    <w:rsid w:val="00AC1E24"/>
    <w:rsid w:val="00AC61DD"/>
    <w:rsid w:val="00AD2317"/>
    <w:rsid w:val="00AD45BA"/>
    <w:rsid w:val="00AD5373"/>
    <w:rsid w:val="00AE14BB"/>
    <w:rsid w:val="00AE17AB"/>
    <w:rsid w:val="00AE3BA7"/>
    <w:rsid w:val="00AE48A0"/>
    <w:rsid w:val="00AF18CB"/>
    <w:rsid w:val="00AF3648"/>
    <w:rsid w:val="00AF5493"/>
    <w:rsid w:val="00B01479"/>
    <w:rsid w:val="00B06656"/>
    <w:rsid w:val="00B0788B"/>
    <w:rsid w:val="00B12A8C"/>
    <w:rsid w:val="00B12C0B"/>
    <w:rsid w:val="00B13AA3"/>
    <w:rsid w:val="00B13C3B"/>
    <w:rsid w:val="00B147F7"/>
    <w:rsid w:val="00B15C7A"/>
    <w:rsid w:val="00B248A2"/>
    <w:rsid w:val="00B33C1E"/>
    <w:rsid w:val="00B3508A"/>
    <w:rsid w:val="00B35CDC"/>
    <w:rsid w:val="00B41054"/>
    <w:rsid w:val="00B44DF0"/>
    <w:rsid w:val="00B44EC3"/>
    <w:rsid w:val="00B46120"/>
    <w:rsid w:val="00B52CAB"/>
    <w:rsid w:val="00B53A9B"/>
    <w:rsid w:val="00B630A5"/>
    <w:rsid w:val="00B646AF"/>
    <w:rsid w:val="00B65E29"/>
    <w:rsid w:val="00B66B5C"/>
    <w:rsid w:val="00B70739"/>
    <w:rsid w:val="00B719E6"/>
    <w:rsid w:val="00B72E7B"/>
    <w:rsid w:val="00B73C22"/>
    <w:rsid w:val="00B73C72"/>
    <w:rsid w:val="00B7421C"/>
    <w:rsid w:val="00B7492A"/>
    <w:rsid w:val="00B82DEA"/>
    <w:rsid w:val="00B85CBD"/>
    <w:rsid w:val="00B86198"/>
    <w:rsid w:val="00B86409"/>
    <w:rsid w:val="00B87007"/>
    <w:rsid w:val="00B87F18"/>
    <w:rsid w:val="00B9453F"/>
    <w:rsid w:val="00B97B2B"/>
    <w:rsid w:val="00BA0C21"/>
    <w:rsid w:val="00BA3E37"/>
    <w:rsid w:val="00BA5BA5"/>
    <w:rsid w:val="00BA79AD"/>
    <w:rsid w:val="00BB31A3"/>
    <w:rsid w:val="00BB416A"/>
    <w:rsid w:val="00BB4958"/>
    <w:rsid w:val="00BB550F"/>
    <w:rsid w:val="00BB6F7F"/>
    <w:rsid w:val="00BB77A2"/>
    <w:rsid w:val="00BC3CFF"/>
    <w:rsid w:val="00BC642A"/>
    <w:rsid w:val="00BD33FD"/>
    <w:rsid w:val="00BD36F0"/>
    <w:rsid w:val="00BE209D"/>
    <w:rsid w:val="00BE25B5"/>
    <w:rsid w:val="00BE4929"/>
    <w:rsid w:val="00BE6FCF"/>
    <w:rsid w:val="00BF1A7B"/>
    <w:rsid w:val="00BF2A6D"/>
    <w:rsid w:val="00BF56EC"/>
    <w:rsid w:val="00BF774E"/>
    <w:rsid w:val="00C01FB7"/>
    <w:rsid w:val="00C02A46"/>
    <w:rsid w:val="00C04C90"/>
    <w:rsid w:val="00C07A4A"/>
    <w:rsid w:val="00C101FE"/>
    <w:rsid w:val="00C129A3"/>
    <w:rsid w:val="00C14022"/>
    <w:rsid w:val="00C1507B"/>
    <w:rsid w:val="00C158BC"/>
    <w:rsid w:val="00C15F3A"/>
    <w:rsid w:val="00C20C72"/>
    <w:rsid w:val="00C216E0"/>
    <w:rsid w:val="00C267BC"/>
    <w:rsid w:val="00C310A2"/>
    <w:rsid w:val="00C317BF"/>
    <w:rsid w:val="00C34E77"/>
    <w:rsid w:val="00C35A3B"/>
    <w:rsid w:val="00C37113"/>
    <w:rsid w:val="00C4194D"/>
    <w:rsid w:val="00C45C0F"/>
    <w:rsid w:val="00C47578"/>
    <w:rsid w:val="00C478BC"/>
    <w:rsid w:val="00C50A0A"/>
    <w:rsid w:val="00C60D1D"/>
    <w:rsid w:val="00C62ABF"/>
    <w:rsid w:val="00C66EC6"/>
    <w:rsid w:val="00C70FE1"/>
    <w:rsid w:val="00C7357D"/>
    <w:rsid w:val="00C73814"/>
    <w:rsid w:val="00C75241"/>
    <w:rsid w:val="00C8520F"/>
    <w:rsid w:val="00C864E7"/>
    <w:rsid w:val="00C87AE7"/>
    <w:rsid w:val="00C87CE7"/>
    <w:rsid w:val="00C92A6B"/>
    <w:rsid w:val="00C92FCE"/>
    <w:rsid w:val="00C939B3"/>
    <w:rsid w:val="00CA0381"/>
    <w:rsid w:val="00CB11FD"/>
    <w:rsid w:val="00CB4E02"/>
    <w:rsid w:val="00CB4EA3"/>
    <w:rsid w:val="00CC3627"/>
    <w:rsid w:val="00CC5565"/>
    <w:rsid w:val="00CC64DD"/>
    <w:rsid w:val="00CC7FB7"/>
    <w:rsid w:val="00CD2346"/>
    <w:rsid w:val="00CD3D78"/>
    <w:rsid w:val="00CE1599"/>
    <w:rsid w:val="00CE6CE4"/>
    <w:rsid w:val="00CF4544"/>
    <w:rsid w:val="00CF77CA"/>
    <w:rsid w:val="00D00360"/>
    <w:rsid w:val="00D04CAC"/>
    <w:rsid w:val="00D058E9"/>
    <w:rsid w:val="00D05D7D"/>
    <w:rsid w:val="00D06983"/>
    <w:rsid w:val="00D06B77"/>
    <w:rsid w:val="00D14EC7"/>
    <w:rsid w:val="00D201A3"/>
    <w:rsid w:val="00D21EC1"/>
    <w:rsid w:val="00D23B6B"/>
    <w:rsid w:val="00D328E1"/>
    <w:rsid w:val="00D35149"/>
    <w:rsid w:val="00D359A2"/>
    <w:rsid w:val="00D359B3"/>
    <w:rsid w:val="00D37BC2"/>
    <w:rsid w:val="00D40D04"/>
    <w:rsid w:val="00D44A6F"/>
    <w:rsid w:val="00D50A1D"/>
    <w:rsid w:val="00D50CD2"/>
    <w:rsid w:val="00D52327"/>
    <w:rsid w:val="00D569E4"/>
    <w:rsid w:val="00D62DE2"/>
    <w:rsid w:val="00D71984"/>
    <w:rsid w:val="00D73CD8"/>
    <w:rsid w:val="00D7765A"/>
    <w:rsid w:val="00D8013A"/>
    <w:rsid w:val="00D80A00"/>
    <w:rsid w:val="00D82E8D"/>
    <w:rsid w:val="00D8428C"/>
    <w:rsid w:val="00D9697F"/>
    <w:rsid w:val="00DA264C"/>
    <w:rsid w:val="00DA2E45"/>
    <w:rsid w:val="00DA34B0"/>
    <w:rsid w:val="00DA3929"/>
    <w:rsid w:val="00DA4384"/>
    <w:rsid w:val="00DA632E"/>
    <w:rsid w:val="00DA6CEF"/>
    <w:rsid w:val="00DB1FEA"/>
    <w:rsid w:val="00DB2E93"/>
    <w:rsid w:val="00DB37F0"/>
    <w:rsid w:val="00DB404D"/>
    <w:rsid w:val="00DB4661"/>
    <w:rsid w:val="00DC36BC"/>
    <w:rsid w:val="00DC3A62"/>
    <w:rsid w:val="00DC45D9"/>
    <w:rsid w:val="00DC57FD"/>
    <w:rsid w:val="00DC7482"/>
    <w:rsid w:val="00DC7719"/>
    <w:rsid w:val="00DD05EE"/>
    <w:rsid w:val="00DD07D7"/>
    <w:rsid w:val="00DD08E2"/>
    <w:rsid w:val="00DD2B97"/>
    <w:rsid w:val="00DD760F"/>
    <w:rsid w:val="00DE4ABE"/>
    <w:rsid w:val="00DE4C32"/>
    <w:rsid w:val="00DE6F4D"/>
    <w:rsid w:val="00DF07BD"/>
    <w:rsid w:val="00DF58B1"/>
    <w:rsid w:val="00DF79C6"/>
    <w:rsid w:val="00E04414"/>
    <w:rsid w:val="00E12D18"/>
    <w:rsid w:val="00E146E0"/>
    <w:rsid w:val="00E150FA"/>
    <w:rsid w:val="00E15793"/>
    <w:rsid w:val="00E16117"/>
    <w:rsid w:val="00E17FA2"/>
    <w:rsid w:val="00E2147B"/>
    <w:rsid w:val="00E22043"/>
    <w:rsid w:val="00E22FEB"/>
    <w:rsid w:val="00E24C4E"/>
    <w:rsid w:val="00E250F2"/>
    <w:rsid w:val="00E3178D"/>
    <w:rsid w:val="00E344DF"/>
    <w:rsid w:val="00E34645"/>
    <w:rsid w:val="00E367FC"/>
    <w:rsid w:val="00E43A1C"/>
    <w:rsid w:val="00E44C65"/>
    <w:rsid w:val="00E45229"/>
    <w:rsid w:val="00E46B13"/>
    <w:rsid w:val="00E47CED"/>
    <w:rsid w:val="00E5299B"/>
    <w:rsid w:val="00E55A0C"/>
    <w:rsid w:val="00E574F9"/>
    <w:rsid w:val="00E57CA0"/>
    <w:rsid w:val="00E608AB"/>
    <w:rsid w:val="00E62076"/>
    <w:rsid w:val="00E62CEC"/>
    <w:rsid w:val="00E64046"/>
    <w:rsid w:val="00E70227"/>
    <w:rsid w:val="00E72117"/>
    <w:rsid w:val="00E738F0"/>
    <w:rsid w:val="00E7406B"/>
    <w:rsid w:val="00E80DBA"/>
    <w:rsid w:val="00E9059E"/>
    <w:rsid w:val="00E909E7"/>
    <w:rsid w:val="00E93225"/>
    <w:rsid w:val="00E945EF"/>
    <w:rsid w:val="00E94E0C"/>
    <w:rsid w:val="00E955CA"/>
    <w:rsid w:val="00E95AD9"/>
    <w:rsid w:val="00E95D23"/>
    <w:rsid w:val="00EA1F1E"/>
    <w:rsid w:val="00EA4947"/>
    <w:rsid w:val="00EA655E"/>
    <w:rsid w:val="00EB038A"/>
    <w:rsid w:val="00EB1076"/>
    <w:rsid w:val="00EB1E85"/>
    <w:rsid w:val="00EB2177"/>
    <w:rsid w:val="00EB2CA3"/>
    <w:rsid w:val="00EC6207"/>
    <w:rsid w:val="00EC62E6"/>
    <w:rsid w:val="00EC6593"/>
    <w:rsid w:val="00EC65A6"/>
    <w:rsid w:val="00ED0B6A"/>
    <w:rsid w:val="00ED139C"/>
    <w:rsid w:val="00ED2435"/>
    <w:rsid w:val="00ED676D"/>
    <w:rsid w:val="00ED6D67"/>
    <w:rsid w:val="00ED7EFF"/>
    <w:rsid w:val="00EE151F"/>
    <w:rsid w:val="00EE1C01"/>
    <w:rsid w:val="00EE5C50"/>
    <w:rsid w:val="00EE7A1F"/>
    <w:rsid w:val="00EF1EE2"/>
    <w:rsid w:val="00EF5D80"/>
    <w:rsid w:val="00F0308C"/>
    <w:rsid w:val="00F054B6"/>
    <w:rsid w:val="00F05A3B"/>
    <w:rsid w:val="00F07461"/>
    <w:rsid w:val="00F11248"/>
    <w:rsid w:val="00F137EF"/>
    <w:rsid w:val="00F14C32"/>
    <w:rsid w:val="00F157CB"/>
    <w:rsid w:val="00F16400"/>
    <w:rsid w:val="00F22CED"/>
    <w:rsid w:val="00F368C0"/>
    <w:rsid w:val="00F41077"/>
    <w:rsid w:val="00F5480C"/>
    <w:rsid w:val="00F56918"/>
    <w:rsid w:val="00F62BB7"/>
    <w:rsid w:val="00F6581C"/>
    <w:rsid w:val="00F66782"/>
    <w:rsid w:val="00F7339E"/>
    <w:rsid w:val="00F81B93"/>
    <w:rsid w:val="00F829B7"/>
    <w:rsid w:val="00F83757"/>
    <w:rsid w:val="00F87001"/>
    <w:rsid w:val="00F92552"/>
    <w:rsid w:val="00F9328F"/>
    <w:rsid w:val="00FA390B"/>
    <w:rsid w:val="00FA3C0C"/>
    <w:rsid w:val="00FB60FE"/>
    <w:rsid w:val="00FC0D37"/>
    <w:rsid w:val="00FC3521"/>
    <w:rsid w:val="00FC3BCE"/>
    <w:rsid w:val="00FD3423"/>
    <w:rsid w:val="00FE0A73"/>
    <w:rsid w:val="00FE2EEA"/>
    <w:rsid w:val="00FE512F"/>
    <w:rsid w:val="00FE548B"/>
    <w:rsid w:val="00FE70C7"/>
    <w:rsid w:val="00FF1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0ADD6"/>
  <w15:docId w15:val="{52E2DF09-5709-4248-BF8F-E72F0F56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style>
  <w:style w:type="paragraph" w:styleId="10">
    <w:name w:val="heading 1"/>
    <w:basedOn w:val="a1"/>
    <w:next w:val="a1"/>
    <w:link w:val="11"/>
    <w:qFormat/>
    <w:rsid w:val="00C129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link w:val="20"/>
    <w:qFormat/>
    <w:rsid w:val="001D342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1"/>
    <w:next w:val="a1"/>
    <w:link w:val="30"/>
    <w:uiPriority w:val="9"/>
    <w:qFormat/>
    <w:rsid w:val="00C129A3"/>
    <w:pPr>
      <w:keepNext/>
      <w:spacing w:before="240" w:after="60"/>
      <w:outlineLvl w:val="2"/>
    </w:pPr>
    <w:rPr>
      <w:rFonts w:ascii="Arial" w:eastAsia="Calibri" w:hAnsi="Arial" w:cs="Arial"/>
      <w:b/>
      <w:bCs/>
      <w:sz w:val="26"/>
      <w:szCs w:val="26"/>
    </w:rPr>
  </w:style>
  <w:style w:type="paragraph" w:styleId="40">
    <w:name w:val="heading 4"/>
    <w:basedOn w:val="a1"/>
    <w:next w:val="a1"/>
    <w:link w:val="41"/>
    <w:uiPriority w:val="9"/>
    <w:qFormat/>
    <w:rsid w:val="00C129A3"/>
    <w:pPr>
      <w:keepNext/>
      <w:spacing w:before="240" w:after="60" w:line="240" w:lineRule="auto"/>
      <w:outlineLvl w:val="3"/>
    </w:pPr>
    <w:rPr>
      <w:rFonts w:ascii="Calibri" w:eastAsia="Calibri" w:hAnsi="Calibri" w:cs="Times New Roman"/>
      <w:b/>
      <w:bCs/>
      <w:sz w:val="28"/>
      <w:szCs w:val="28"/>
      <w:lang w:eastAsia="ru-RU"/>
    </w:rPr>
  </w:style>
  <w:style w:type="paragraph" w:styleId="5">
    <w:name w:val="heading 5"/>
    <w:basedOn w:val="a1"/>
    <w:next w:val="a1"/>
    <w:link w:val="50"/>
    <w:uiPriority w:val="9"/>
    <w:qFormat/>
    <w:rsid w:val="00C129A3"/>
    <w:pPr>
      <w:keepNext/>
      <w:spacing w:after="0" w:line="240" w:lineRule="auto"/>
      <w:jc w:val="both"/>
      <w:outlineLvl w:val="4"/>
    </w:pPr>
    <w:rPr>
      <w:rFonts w:ascii="Calibri" w:eastAsia="Calibri" w:hAnsi="Calibri" w:cs="Times New Roman"/>
      <w:b/>
      <w:sz w:val="24"/>
      <w:szCs w:val="20"/>
      <w:lang w:eastAsia="ru-RU"/>
    </w:rPr>
  </w:style>
  <w:style w:type="paragraph" w:styleId="6">
    <w:name w:val="heading 6"/>
    <w:basedOn w:val="a1"/>
    <w:next w:val="a1"/>
    <w:link w:val="60"/>
    <w:uiPriority w:val="9"/>
    <w:qFormat/>
    <w:rsid w:val="00C129A3"/>
    <w:pPr>
      <w:spacing w:after="120" w:line="360" w:lineRule="auto"/>
      <w:jc w:val="center"/>
      <w:outlineLvl w:val="5"/>
    </w:pPr>
    <w:rPr>
      <w:rFonts w:ascii="Cambria" w:eastAsia="Calibri" w:hAnsi="Cambria" w:cs="Times New Roman"/>
      <w:caps/>
      <w:color w:val="943634"/>
      <w:spacing w:val="10"/>
      <w:sz w:val="20"/>
      <w:szCs w:val="20"/>
      <w:lang w:eastAsia="ru-RU"/>
    </w:rPr>
  </w:style>
  <w:style w:type="paragraph" w:styleId="7">
    <w:name w:val="heading 7"/>
    <w:basedOn w:val="a1"/>
    <w:next w:val="a1"/>
    <w:link w:val="70"/>
    <w:uiPriority w:val="9"/>
    <w:qFormat/>
    <w:rsid w:val="00C129A3"/>
    <w:pPr>
      <w:spacing w:after="120" w:line="360" w:lineRule="auto"/>
      <w:jc w:val="center"/>
      <w:outlineLvl w:val="6"/>
    </w:pPr>
    <w:rPr>
      <w:rFonts w:ascii="Cambria" w:eastAsia="Calibri" w:hAnsi="Cambria" w:cs="Times New Roman"/>
      <w:i/>
      <w:iCs/>
      <w:caps/>
      <w:color w:val="943634"/>
      <w:spacing w:val="10"/>
      <w:sz w:val="20"/>
      <w:szCs w:val="20"/>
      <w:lang w:eastAsia="ru-RU"/>
    </w:rPr>
  </w:style>
  <w:style w:type="paragraph" w:styleId="8">
    <w:name w:val="heading 8"/>
    <w:basedOn w:val="a1"/>
    <w:next w:val="a1"/>
    <w:link w:val="80"/>
    <w:uiPriority w:val="9"/>
    <w:qFormat/>
    <w:rsid w:val="00C129A3"/>
    <w:pPr>
      <w:spacing w:after="120" w:line="360" w:lineRule="auto"/>
      <w:jc w:val="center"/>
      <w:outlineLvl w:val="7"/>
    </w:pPr>
    <w:rPr>
      <w:rFonts w:ascii="Cambria" w:eastAsia="Calibri" w:hAnsi="Cambria" w:cs="Times New Roman"/>
      <w:caps/>
      <w:spacing w:val="10"/>
      <w:sz w:val="20"/>
      <w:szCs w:val="20"/>
      <w:lang w:eastAsia="ru-RU"/>
    </w:rPr>
  </w:style>
  <w:style w:type="paragraph" w:styleId="9">
    <w:name w:val="heading 9"/>
    <w:basedOn w:val="a1"/>
    <w:next w:val="a1"/>
    <w:link w:val="90"/>
    <w:uiPriority w:val="9"/>
    <w:qFormat/>
    <w:rsid w:val="00C129A3"/>
    <w:pPr>
      <w:spacing w:after="120" w:line="360" w:lineRule="auto"/>
      <w:jc w:val="center"/>
      <w:outlineLvl w:val="8"/>
    </w:pPr>
    <w:rPr>
      <w:rFonts w:ascii="Cambria" w:eastAsia="Calibri" w:hAnsi="Cambria" w:cs="Times New Roman"/>
      <w:i/>
      <w:iCs/>
      <w:caps/>
      <w:spacing w:val="10"/>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BA5BA5"/>
    <w:pPr>
      <w:spacing w:after="0" w:line="240" w:lineRule="auto"/>
    </w:pPr>
    <w:rPr>
      <w:rFonts w:ascii="Tahoma" w:hAnsi="Tahoma" w:cs="Tahoma"/>
      <w:sz w:val="16"/>
      <w:szCs w:val="16"/>
    </w:rPr>
  </w:style>
  <w:style w:type="character" w:customStyle="1" w:styleId="a6">
    <w:name w:val="Текст выноски Знак"/>
    <w:basedOn w:val="a2"/>
    <w:link w:val="a5"/>
    <w:rsid w:val="00BA5BA5"/>
    <w:rPr>
      <w:rFonts w:ascii="Tahoma" w:hAnsi="Tahoma" w:cs="Tahoma"/>
      <w:sz w:val="16"/>
      <w:szCs w:val="16"/>
    </w:rPr>
  </w:style>
  <w:style w:type="paragraph" w:customStyle="1" w:styleId="ConsPlusNonformat">
    <w:name w:val="ConsPlusNonformat"/>
    <w:rsid w:val="0037530D"/>
    <w:pPr>
      <w:autoSpaceDE w:val="0"/>
      <w:autoSpaceDN w:val="0"/>
      <w:adjustRightInd w:val="0"/>
      <w:spacing w:after="0" w:line="240" w:lineRule="auto"/>
    </w:pPr>
    <w:rPr>
      <w:rFonts w:ascii="Courier New" w:hAnsi="Courier New" w:cs="Courier New"/>
      <w:sz w:val="20"/>
      <w:szCs w:val="20"/>
    </w:rPr>
  </w:style>
  <w:style w:type="paragraph" w:styleId="a7">
    <w:name w:val="List Paragraph"/>
    <w:basedOn w:val="a1"/>
    <w:link w:val="a8"/>
    <w:uiPriority w:val="34"/>
    <w:qFormat/>
    <w:rsid w:val="007D5873"/>
    <w:pPr>
      <w:ind w:left="720"/>
      <w:contextualSpacing/>
    </w:pPr>
  </w:style>
  <w:style w:type="paragraph" w:styleId="a9">
    <w:name w:val="header"/>
    <w:basedOn w:val="a1"/>
    <w:link w:val="aa"/>
    <w:unhideWhenUsed/>
    <w:rsid w:val="003A01F0"/>
    <w:pPr>
      <w:tabs>
        <w:tab w:val="center" w:pos="4677"/>
        <w:tab w:val="right" w:pos="9355"/>
      </w:tabs>
      <w:spacing w:after="0" w:line="240" w:lineRule="auto"/>
    </w:pPr>
  </w:style>
  <w:style w:type="character" w:customStyle="1" w:styleId="aa">
    <w:name w:val="Верхний колонтитул Знак"/>
    <w:basedOn w:val="a2"/>
    <w:link w:val="a9"/>
    <w:rsid w:val="003A01F0"/>
  </w:style>
  <w:style w:type="paragraph" w:styleId="ab">
    <w:name w:val="footer"/>
    <w:basedOn w:val="a1"/>
    <w:link w:val="ac"/>
    <w:unhideWhenUsed/>
    <w:rsid w:val="003A01F0"/>
    <w:pPr>
      <w:tabs>
        <w:tab w:val="center" w:pos="4677"/>
        <w:tab w:val="right" w:pos="9355"/>
      </w:tabs>
      <w:spacing w:after="0" w:line="240" w:lineRule="auto"/>
    </w:pPr>
  </w:style>
  <w:style w:type="character" w:customStyle="1" w:styleId="ac">
    <w:name w:val="Нижний колонтитул Знак"/>
    <w:basedOn w:val="a2"/>
    <w:link w:val="ab"/>
    <w:uiPriority w:val="99"/>
    <w:rsid w:val="003A01F0"/>
  </w:style>
  <w:style w:type="table" w:styleId="ad">
    <w:name w:val="Table Grid"/>
    <w:basedOn w:val="a3"/>
    <w:uiPriority w:val="39"/>
    <w:rsid w:val="00CC7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079A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e">
    <w:name w:val="Hyperlink"/>
    <w:uiPriority w:val="99"/>
    <w:unhideWhenUsed/>
    <w:rsid w:val="00140893"/>
    <w:rPr>
      <w:color w:val="0000FF"/>
      <w:u w:val="single"/>
    </w:rPr>
  </w:style>
  <w:style w:type="paragraph" w:styleId="af">
    <w:name w:val="No Spacing"/>
    <w:link w:val="af0"/>
    <w:uiPriority w:val="1"/>
    <w:qFormat/>
    <w:rsid w:val="001622E4"/>
    <w:pPr>
      <w:spacing w:after="0" w:line="240" w:lineRule="auto"/>
    </w:pPr>
  </w:style>
  <w:style w:type="paragraph" w:styleId="af1">
    <w:name w:val="Normal (Web)"/>
    <w:basedOn w:val="a1"/>
    <w:uiPriority w:val="99"/>
    <w:unhideWhenUsed/>
    <w:rsid w:val="00F054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Цветовое выделение"/>
    <w:uiPriority w:val="99"/>
    <w:rsid w:val="001F69F3"/>
    <w:rPr>
      <w:b/>
      <w:bCs/>
      <w:color w:val="26282F"/>
    </w:rPr>
  </w:style>
  <w:style w:type="paragraph" w:customStyle="1" w:styleId="ConsPlusTitle">
    <w:name w:val="ConsPlusTitle"/>
    <w:rsid w:val="00B12A8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formattext">
    <w:name w:val="formattext"/>
    <w:basedOn w:val="a1"/>
    <w:rsid w:val="00AF18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2"/>
    <w:link w:val="2"/>
    <w:rsid w:val="001D342A"/>
    <w:rPr>
      <w:rFonts w:ascii="Times New Roman" w:eastAsia="Times New Roman" w:hAnsi="Times New Roman" w:cs="Times New Roman"/>
      <w:b/>
      <w:bCs/>
      <w:sz w:val="36"/>
      <w:szCs w:val="36"/>
      <w:lang w:eastAsia="ru-RU"/>
    </w:rPr>
  </w:style>
  <w:style w:type="paragraph" w:customStyle="1" w:styleId="headertext">
    <w:name w:val="headertext"/>
    <w:basedOn w:val="a1"/>
    <w:rsid w:val="001D34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Заголовок 1 Знак"/>
    <w:basedOn w:val="a2"/>
    <w:link w:val="10"/>
    <w:rsid w:val="00C129A3"/>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2"/>
    <w:link w:val="3"/>
    <w:uiPriority w:val="9"/>
    <w:rsid w:val="00C129A3"/>
    <w:rPr>
      <w:rFonts w:ascii="Arial" w:eastAsia="Calibri" w:hAnsi="Arial" w:cs="Arial"/>
      <w:b/>
      <w:bCs/>
      <w:sz w:val="26"/>
      <w:szCs w:val="26"/>
    </w:rPr>
  </w:style>
  <w:style w:type="character" w:customStyle="1" w:styleId="41">
    <w:name w:val="Заголовок 4 Знак"/>
    <w:basedOn w:val="a2"/>
    <w:link w:val="40"/>
    <w:uiPriority w:val="9"/>
    <w:rsid w:val="00C129A3"/>
    <w:rPr>
      <w:rFonts w:ascii="Calibri" w:eastAsia="Calibri" w:hAnsi="Calibri" w:cs="Times New Roman"/>
      <w:b/>
      <w:bCs/>
      <w:sz w:val="28"/>
      <w:szCs w:val="28"/>
      <w:lang w:eastAsia="ru-RU"/>
    </w:rPr>
  </w:style>
  <w:style w:type="character" w:customStyle="1" w:styleId="50">
    <w:name w:val="Заголовок 5 Знак"/>
    <w:basedOn w:val="a2"/>
    <w:link w:val="5"/>
    <w:uiPriority w:val="9"/>
    <w:rsid w:val="00C129A3"/>
    <w:rPr>
      <w:rFonts w:ascii="Calibri" w:eastAsia="Calibri" w:hAnsi="Calibri" w:cs="Times New Roman"/>
      <w:b/>
      <w:sz w:val="24"/>
      <w:szCs w:val="20"/>
      <w:lang w:eastAsia="ru-RU"/>
    </w:rPr>
  </w:style>
  <w:style w:type="character" w:customStyle="1" w:styleId="60">
    <w:name w:val="Заголовок 6 Знак"/>
    <w:basedOn w:val="a2"/>
    <w:link w:val="6"/>
    <w:uiPriority w:val="9"/>
    <w:rsid w:val="00C129A3"/>
    <w:rPr>
      <w:rFonts w:ascii="Cambria" w:eastAsia="Calibri" w:hAnsi="Cambria" w:cs="Times New Roman"/>
      <w:caps/>
      <w:color w:val="943634"/>
      <w:spacing w:val="10"/>
      <w:sz w:val="20"/>
      <w:szCs w:val="20"/>
      <w:lang w:eastAsia="ru-RU"/>
    </w:rPr>
  </w:style>
  <w:style w:type="character" w:customStyle="1" w:styleId="70">
    <w:name w:val="Заголовок 7 Знак"/>
    <w:basedOn w:val="a2"/>
    <w:link w:val="7"/>
    <w:uiPriority w:val="9"/>
    <w:rsid w:val="00C129A3"/>
    <w:rPr>
      <w:rFonts w:ascii="Cambria" w:eastAsia="Calibri" w:hAnsi="Cambria" w:cs="Times New Roman"/>
      <w:i/>
      <w:iCs/>
      <w:caps/>
      <w:color w:val="943634"/>
      <w:spacing w:val="10"/>
      <w:sz w:val="20"/>
      <w:szCs w:val="20"/>
      <w:lang w:eastAsia="ru-RU"/>
    </w:rPr>
  </w:style>
  <w:style w:type="character" w:customStyle="1" w:styleId="80">
    <w:name w:val="Заголовок 8 Знак"/>
    <w:basedOn w:val="a2"/>
    <w:link w:val="8"/>
    <w:uiPriority w:val="9"/>
    <w:rsid w:val="00C129A3"/>
    <w:rPr>
      <w:rFonts w:ascii="Cambria" w:eastAsia="Calibri" w:hAnsi="Cambria" w:cs="Times New Roman"/>
      <w:caps/>
      <w:spacing w:val="10"/>
      <w:sz w:val="20"/>
      <w:szCs w:val="20"/>
      <w:lang w:eastAsia="ru-RU"/>
    </w:rPr>
  </w:style>
  <w:style w:type="character" w:customStyle="1" w:styleId="90">
    <w:name w:val="Заголовок 9 Знак"/>
    <w:basedOn w:val="a2"/>
    <w:link w:val="9"/>
    <w:uiPriority w:val="9"/>
    <w:rsid w:val="00C129A3"/>
    <w:rPr>
      <w:rFonts w:ascii="Cambria" w:eastAsia="Calibri" w:hAnsi="Cambria" w:cs="Times New Roman"/>
      <w:i/>
      <w:iCs/>
      <w:caps/>
      <w:spacing w:val="10"/>
      <w:sz w:val="20"/>
      <w:szCs w:val="20"/>
      <w:lang w:eastAsia="ru-RU"/>
    </w:rPr>
  </w:style>
  <w:style w:type="paragraph" w:styleId="af3">
    <w:name w:val="footnote text"/>
    <w:basedOn w:val="a1"/>
    <w:link w:val="af4"/>
    <w:uiPriority w:val="99"/>
    <w:rsid w:val="00C129A3"/>
    <w:pPr>
      <w:spacing w:after="0" w:line="240" w:lineRule="auto"/>
    </w:pPr>
    <w:rPr>
      <w:rFonts w:ascii="Calibri" w:eastAsia="Calibri" w:hAnsi="Calibri" w:cs="Times New Roman"/>
      <w:sz w:val="20"/>
      <w:szCs w:val="20"/>
    </w:rPr>
  </w:style>
  <w:style w:type="character" w:customStyle="1" w:styleId="af4">
    <w:name w:val="Текст сноски Знак"/>
    <w:basedOn w:val="a2"/>
    <w:link w:val="af3"/>
    <w:uiPriority w:val="99"/>
    <w:rsid w:val="00C129A3"/>
    <w:rPr>
      <w:rFonts w:ascii="Calibri" w:eastAsia="Calibri" w:hAnsi="Calibri" w:cs="Times New Roman"/>
      <w:sz w:val="20"/>
      <w:szCs w:val="20"/>
    </w:rPr>
  </w:style>
  <w:style w:type="character" w:styleId="af5">
    <w:name w:val="footnote reference"/>
    <w:uiPriority w:val="99"/>
    <w:rsid w:val="00C129A3"/>
    <w:rPr>
      <w:rFonts w:cs="Times New Roman"/>
      <w:vertAlign w:val="superscript"/>
    </w:rPr>
  </w:style>
  <w:style w:type="paragraph" w:styleId="af6">
    <w:name w:val="Document Map"/>
    <w:basedOn w:val="a1"/>
    <w:link w:val="af7"/>
    <w:rsid w:val="00C129A3"/>
    <w:pPr>
      <w:shd w:val="clear" w:color="auto" w:fill="000080"/>
    </w:pPr>
    <w:rPr>
      <w:rFonts w:ascii="Times New Roman" w:eastAsia="Calibri" w:hAnsi="Times New Roman" w:cs="Times New Roman"/>
      <w:sz w:val="2"/>
      <w:szCs w:val="20"/>
    </w:rPr>
  </w:style>
  <w:style w:type="character" w:customStyle="1" w:styleId="af7">
    <w:name w:val="Схема документа Знак"/>
    <w:basedOn w:val="a2"/>
    <w:link w:val="af6"/>
    <w:rsid w:val="00C129A3"/>
    <w:rPr>
      <w:rFonts w:ascii="Times New Roman" w:eastAsia="Calibri" w:hAnsi="Times New Roman" w:cs="Times New Roman"/>
      <w:sz w:val="2"/>
      <w:szCs w:val="20"/>
      <w:shd w:val="clear" w:color="auto" w:fill="000080"/>
    </w:rPr>
  </w:style>
  <w:style w:type="paragraph" w:customStyle="1" w:styleId="consplusnonformat0">
    <w:name w:val="consplusnonformat"/>
    <w:basedOn w:val="a1"/>
    <w:rsid w:val="00C129A3"/>
    <w:pPr>
      <w:spacing w:after="0" w:line="240" w:lineRule="auto"/>
    </w:pPr>
    <w:rPr>
      <w:rFonts w:ascii="Times New Roman" w:eastAsia="Times New Roman" w:hAnsi="Times New Roman" w:cs="Times New Roman"/>
      <w:sz w:val="24"/>
      <w:szCs w:val="24"/>
      <w:lang w:eastAsia="ru-RU"/>
    </w:rPr>
  </w:style>
  <w:style w:type="character" w:styleId="af8">
    <w:name w:val="annotation reference"/>
    <w:uiPriority w:val="99"/>
    <w:rsid w:val="00C129A3"/>
    <w:rPr>
      <w:rFonts w:cs="Times New Roman"/>
      <w:sz w:val="16"/>
      <w:szCs w:val="16"/>
    </w:rPr>
  </w:style>
  <w:style w:type="paragraph" w:styleId="af9">
    <w:name w:val="annotation text"/>
    <w:aliases w:val="Знак1"/>
    <w:basedOn w:val="a1"/>
    <w:link w:val="afa"/>
    <w:uiPriority w:val="99"/>
    <w:rsid w:val="00C129A3"/>
    <w:pPr>
      <w:spacing w:line="240" w:lineRule="auto"/>
    </w:pPr>
    <w:rPr>
      <w:rFonts w:ascii="Calibri" w:eastAsia="Calibri" w:hAnsi="Calibri" w:cs="Times New Roman"/>
      <w:sz w:val="20"/>
      <w:szCs w:val="20"/>
    </w:rPr>
  </w:style>
  <w:style w:type="character" w:customStyle="1" w:styleId="afa">
    <w:name w:val="Текст примечания Знак"/>
    <w:aliases w:val="Знак1 Знак1"/>
    <w:basedOn w:val="a2"/>
    <w:link w:val="af9"/>
    <w:uiPriority w:val="99"/>
    <w:rsid w:val="00C129A3"/>
    <w:rPr>
      <w:rFonts w:ascii="Calibri" w:eastAsia="Calibri" w:hAnsi="Calibri" w:cs="Times New Roman"/>
      <w:sz w:val="20"/>
      <w:szCs w:val="20"/>
    </w:rPr>
  </w:style>
  <w:style w:type="paragraph" w:styleId="afb">
    <w:name w:val="annotation subject"/>
    <w:basedOn w:val="af9"/>
    <w:next w:val="af9"/>
    <w:link w:val="afc"/>
    <w:uiPriority w:val="99"/>
    <w:rsid w:val="00C129A3"/>
    <w:rPr>
      <w:b/>
      <w:bCs/>
    </w:rPr>
  </w:style>
  <w:style w:type="character" w:customStyle="1" w:styleId="afc">
    <w:name w:val="Тема примечания Знак"/>
    <w:basedOn w:val="afa"/>
    <w:link w:val="afb"/>
    <w:uiPriority w:val="99"/>
    <w:rsid w:val="00C129A3"/>
    <w:rPr>
      <w:rFonts w:ascii="Calibri" w:eastAsia="Calibri" w:hAnsi="Calibri" w:cs="Times New Roman"/>
      <w:b/>
      <w:bCs/>
      <w:sz w:val="20"/>
      <w:szCs w:val="20"/>
    </w:rPr>
  </w:style>
  <w:style w:type="paragraph" w:styleId="afd">
    <w:name w:val="Revision"/>
    <w:uiPriority w:val="99"/>
    <w:rsid w:val="00C129A3"/>
    <w:pPr>
      <w:spacing w:after="0" w:line="240" w:lineRule="auto"/>
    </w:pPr>
    <w:rPr>
      <w:rFonts w:ascii="Calibri" w:eastAsia="Calibri" w:hAnsi="Calibri" w:cs="Times New Roman"/>
    </w:rPr>
  </w:style>
  <w:style w:type="paragraph" w:styleId="afe">
    <w:name w:val="Body Text"/>
    <w:aliases w:val="Знак1 Знак, Знак1 Знак"/>
    <w:basedOn w:val="a1"/>
    <w:link w:val="aff"/>
    <w:rsid w:val="00C129A3"/>
    <w:pPr>
      <w:shd w:val="clear" w:color="auto" w:fill="FFFFFF"/>
      <w:spacing w:after="5100" w:line="278" w:lineRule="exact"/>
      <w:ind w:hanging="2000"/>
    </w:pPr>
    <w:rPr>
      <w:rFonts w:ascii="Calibri" w:eastAsia="Times New Roman" w:hAnsi="Calibri" w:cs="Times New Roman"/>
      <w:lang w:eastAsia="ru-RU"/>
    </w:rPr>
  </w:style>
  <w:style w:type="character" w:customStyle="1" w:styleId="aff">
    <w:name w:val="Основной текст Знак"/>
    <w:aliases w:val="Знак1 Знак Знак1, Знак1 Знак Знак"/>
    <w:basedOn w:val="a2"/>
    <w:link w:val="afe"/>
    <w:rsid w:val="00C129A3"/>
    <w:rPr>
      <w:rFonts w:ascii="Calibri" w:eastAsia="Times New Roman" w:hAnsi="Calibri" w:cs="Times New Roman"/>
      <w:shd w:val="clear" w:color="auto" w:fill="FFFFFF"/>
      <w:lang w:eastAsia="ru-RU"/>
    </w:rPr>
  </w:style>
  <w:style w:type="character" w:customStyle="1" w:styleId="42">
    <w:name w:val="Основной текст (4)_"/>
    <w:link w:val="410"/>
    <w:uiPriority w:val="99"/>
    <w:rsid w:val="00C129A3"/>
    <w:rPr>
      <w:rFonts w:cs="Times New Roman"/>
      <w:shd w:val="clear" w:color="auto" w:fill="FFFFFF"/>
    </w:rPr>
  </w:style>
  <w:style w:type="paragraph" w:customStyle="1" w:styleId="410">
    <w:name w:val="Основной текст (4)1"/>
    <w:basedOn w:val="a1"/>
    <w:link w:val="42"/>
    <w:uiPriority w:val="99"/>
    <w:rsid w:val="00C129A3"/>
    <w:pPr>
      <w:shd w:val="clear" w:color="auto" w:fill="FFFFFF"/>
      <w:spacing w:before="180" w:after="180" w:line="283" w:lineRule="exact"/>
      <w:ind w:hanging="940"/>
      <w:jc w:val="both"/>
    </w:pPr>
    <w:rPr>
      <w:rFonts w:cs="Times New Roman"/>
      <w:shd w:val="clear" w:color="auto" w:fill="FFFFFF"/>
    </w:rPr>
  </w:style>
  <w:style w:type="character" w:customStyle="1" w:styleId="12">
    <w:name w:val="Верхний колонтитул Знак1"/>
    <w:rsid w:val="00C129A3"/>
    <w:rPr>
      <w:rFonts w:cs="Times New Roman"/>
      <w:sz w:val="22"/>
      <w:szCs w:val="22"/>
      <w:lang w:eastAsia="en-US"/>
    </w:rPr>
  </w:style>
  <w:style w:type="character" w:customStyle="1" w:styleId="13">
    <w:name w:val="Нижний колонтитул Знак1"/>
    <w:rsid w:val="00C129A3"/>
    <w:rPr>
      <w:rFonts w:cs="Times New Roman"/>
      <w:sz w:val="22"/>
      <w:szCs w:val="22"/>
      <w:lang w:eastAsia="en-US"/>
    </w:rPr>
  </w:style>
  <w:style w:type="character" w:customStyle="1" w:styleId="apple-converted-space">
    <w:name w:val="apple-converted-space"/>
    <w:rsid w:val="00C129A3"/>
    <w:rPr>
      <w:rFonts w:cs="Times New Roman"/>
    </w:rPr>
  </w:style>
  <w:style w:type="character" w:customStyle="1" w:styleId="f">
    <w:name w:val="f"/>
    <w:rsid w:val="00C129A3"/>
    <w:rPr>
      <w:rFonts w:cs="Times New Roman"/>
    </w:rPr>
  </w:style>
  <w:style w:type="character" w:customStyle="1" w:styleId="FontStyle26">
    <w:name w:val="Font Style26"/>
    <w:rsid w:val="00C129A3"/>
    <w:rPr>
      <w:rFonts w:ascii="Times New Roman" w:hAnsi="Times New Roman"/>
      <w:sz w:val="20"/>
    </w:rPr>
  </w:style>
  <w:style w:type="character" w:customStyle="1" w:styleId="FontStyle24">
    <w:name w:val="Font Style24"/>
    <w:rsid w:val="00C129A3"/>
    <w:rPr>
      <w:rFonts w:ascii="Times New Roman" w:hAnsi="Times New Roman"/>
      <w:sz w:val="22"/>
    </w:rPr>
  </w:style>
  <w:style w:type="paragraph" w:styleId="aff0">
    <w:name w:val="endnote text"/>
    <w:basedOn w:val="a1"/>
    <w:link w:val="aff1"/>
    <w:rsid w:val="00C129A3"/>
    <w:pPr>
      <w:spacing w:after="0" w:line="240" w:lineRule="auto"/>
    </w:pPr>
    <w:rPr>
      <w:rFonts w:ascii="Calibri" w:eastAsia="Calibri" w:hAnsi="Calibri" w:cs="Times New Roman"/>
      <w:sz w:val="20"/>
      <w:szCs w:val="20"/>
    </w:rPr>
  </w:style>
  <w:style w:type="character" w:customStyle="1" w:styleId="aff1">
    <w:name w:val="Текст концевой сноски Знак"/>
    <w:basedOn w:val="a2"/>
    <w:link w:val="aff0"/>
    <w:rsid w:val="00C129A3"/>
    <w:rPr>
      <w:rFonts w:ascii="Calibri" w:eastAsia="Calibri" w:hAnsi="Calibri" w:cs="Times New Roman"/>
      <w:sz w:val="20"/>
      <w:szCs w:val="20"/>
    </w:rPr>
  </w:style>
  <w:style w:type="character" w:styleId="aff2">
    <w:name w:val="endnote reference"/>
    <w:rsid w:val="00C129A3"/>
    <w:rPr>
      <w:rFonts w:cs="Times New Roman"/>
      <w:vertAlign w:val="superscript"/>
    </w:rPr>
  </w:style>
  <w:style w:type="paragraph" w:customStyle="1" w:styleId="ConsPlusCell">
    <w:name w:val="ConsPlusCell"/>
    <w:uiPriority w:val="99"/>
    <w:rsid w:val="00C129A3"/>
    <w:pPr>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15">
    <w:name w:val="Знак Знак15"/>
    <w:rsid w:val="00C129A3"/>
    <w:rPr>
      <w:rFonts w:ascii="Calibri" w:eastAsia="Calibri" w:hAnsi="Calibri"/>
      <w:lang w:val="ru-RU" w:eastAsia="en-US" w:bidi="ar-SA"/>
    </w:rPr>
  </w:style>
  <w:style w:type="character" w:customStyle="1" w:styleId="14">
    <w:name w:val="Знак Знак14"/>
    <w:rsid w:val="00C129A3"/>
    <w:rPr>
      <w:rFonts w:ascii="Tahoma" w:eastAsia="Calibri" w:hAnsi="Tahoma" w:cs="Tahoma"/>
      <w:lang w:val="ru-RU" w:eastAsia="en-US" w:bidi="ar-SA"/>
    </w:rPr>
  </w:style>
  <w:style w:type="character" w:customStyle="1" w:styleId="110">
    <w:name w:val="Знак1 Знак Знак Знак1"/>
    <w:rsid w:val="00C129A3"/>
    <w:rPr>
      <w:sz w:val="22"/>
      <w:szCs w:val="22"/>
      <w:lang w:val="ru-RU" w:eastAsia="ru-RU" w:bidi="ar-SA"/>
    </w:rPr>
  </w:style>
  <w:style w:type="paragraph" w:customStyle="1" w:styleId="Default">
    <w:name w:val="Default"/>
    <w:rsid w:val="00C129A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100">
    <w:name w:val="Знак Знак10"/>
    <w:rsid w:val="00C129A3"/>
    <w:rPr>
      <w:lang w:val="ru-RU" w:eastAsia="ru-RU" w:bidi="ar-SA"/>
    </w:rPr>
  </w:style>
  <w:style w:type="paragraph" w:customStyle="1" w:styleId="aff3">
    <w:name w:val="Заголовок без нумерации"/>
    <w:basedOn w:val="3"/>
    <w:link w:val="aff4"/>
    <w:qFormat/>
    <w:rsid w:val="00C129A3"/>
    <w:pPr>
      <w:numPr>
        <w:ilvl w:val="2"/>
      </w:numPr>
      <w:tabs>
        <w:tab w:val="left" w:pos="851"/>
      </w:tabs>
      <w:spacing w:after="240" w:line="240" w:lineRule="auto"/>
    </w:pPr>
    <w:rPr>
      <w:rFonts w:ascii="Calibri" w:hAnsi="Calibri" w:cs="Times New Roman"/>
      <w:bCs w:val="0"/>
      <w:sz w:val="24"/>
      <w:szCs w:val="20"/>
    </w:rPr>
  </w:style>
  <w:style w:type="character" w:customStyle="1" w:styleId="aff4">
    <w:name w:val="Заголовок без нумерации Знак"/>
    <w:link w:val="aff3"/>
    <w:locked/>
    <w:rsid w:val="00C129A3"/>
    <w:rPr>
      <w:rFonts w:ascii="Calibri" w:eastAsia="Calibri" w:hAnsi="Calibri" w:cs="Times New Roman"/>
      <w:b/>
      <w:sz w:val="24"/>
      <w:szCs w:val="20"/>
    </w:rPr>
  </w:style>
  <w:style w:type="paragraph" w:customStyle="1" w:styleId="16">
    <w:name w:val="1"/>
    <w:basedOn w:val="a1"/>
    <w:rsid w:val="00C129A3"/>
    <w:pPr>
      <w:spacing w:after="0" w:line="240" w:lineRule="auto"/>
    </w:pPr>
    <w:rPr>
      <w:rFonts w:ascii="Verdana" w:eastAsia="Times New Roman" w:hAnsi="Verdana" w:cs="Verdana"/>
      <w:sz w:val="20"/>
      <w:szCs w:val="20"/>
      <w:lang w:val="en-US"/>
    </w:rPr>
  </w:style>
  <w:style w:type="paragraph" w:styleId="21">
    <w:name w:val="Body Text Indent 2"/>
    <w:basedOn w:val="a1"/>
    <w:link w:val="22"/>
    <w:uiPriority w:val="99"/>
    <w:rsid w:val="00C129A3"/>
    <w:pPr>
      <w:spacing w:after="120" w:line="480" w:lineRule="auto"/>
      <w:ind w:left="283"/>
    </w:pPr>
    <w:rPr>
      <w:rFonts w:ascii="Times New Roman" w:eastAsia="Times New Roman" w:hAnsi="Times New Roman" w:cs="Times New Roman"/>
      <w:sz w:val="20"/>
      <w:szCs w:val="20"/>
    </w:rPr>
  </w:style>
  <w:style w:type="character" w:customStyle="1" w:styleId="22">
    <w:name w:val="Основной текст с отступом 2 Знак"/>
    <w:basedOn w:val="a2"/>
    <w:link w:val="21"/>
    <w:uiPriority w:val="99"/>
    <w:rsid w:val="00C129A3"/>
    <w:rPr>
      <w:rFonts w:ascii="Times New Roman" w:eastAsia="Times New Roman" w:hAnsi="Times New Roman" w:cs="Times New Roman"/>
      <w:sz w:val="20"/>
      <w:szCs w:val="20"/>
    </w:rPr>
  </w:style>
  <w:style w:type="character" w:customStyle="1" w:styleId="160">
    <w:name w:val="Знак Знак16"/>
    <w:locked/>
    <w:rsid w:val="00C129A3"/>
    <w:rPr>
      <w:rFonts w:ascii="Tahoma" w:hAnsi="Tahoma" w:cs="Tahoma"/>
      <w:sz w:val="16"/>
      <w:szCs w:val="16"/>
      <w:lang w:val="ru-RU" w:eastAsia="ru-RU" w:bidi="ar-SA"/>
    </w:rPr>
  </w:style>
  <w:style w:type="paragraph" w:styleId="aff5">
    <w:name w:val="Title"/>
    <w:basedOn w:val="a1"/>
    <w:link w:val="aff6"/>
    <w:uiPriority w:val="10"/>
    <w:qFormat/>
    <w:rsid w:val="00C129A3"/>
    <w:pPr>
      <w:spacing w:after="0" w:line="240" w:lineRule="auto"/>
      <w:jc w:val="center"/>
    </w:pPr>
    <w:rPr>
      <w:rFonts w:ascii="Times New Roman" w:eastAsia="Times New Roman" w:hAnsi="Times New Roman" w:cs="Times New Roman"/>
      <w:sz w:val="28"/>
      <w:szCs w:val="24"/>
    </w:rPr>
  </w:style>
  <w:style w:type="character" w:customStyle="1" w:styleId="aff6">
    <w:name w:val="Заголовок Знак"/>
    <w:basedOn w:val="a2"/>
    <w:link w:val="aff5"/>
    <w:uiPriority w:val="10"/>
    <w:rsid w:val="00C129A3"/>
    <w:rPr>
      <w:rFonts w:ascii="Times New Roman" w:eastAsia="Times New Roman" w:hAnsi="Times New Roman" w:cs="Times New Roman"/>
      <w:sz w:val="28"/>
      <w:szCs w:val="24"/>
    </w:rPr>
  </w:style>
  <w:style w:type="paragraph" w:styleId="31">
    <w:name w:val="Body Text 3"/>
    <w:basedOn w:val="a1"/>
    <w:link w:val="32"/>
    <w:rsid w:val="00C129A3"/>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2"/>
    <w:link w:val="31"/>
    <w:rsid w:val="00C129A3"/>
    <w:rPr>
      <w:rFonts w:ascii="Times New Roman" w:eastAsia="Times New Roman" w:hAnsi="Times New Roman" w:cs="Times New Roman"/>
      <w:sz w:val="16"/>
      <w:szCs w:val="16"/>
    </w:rPr>
  </w:style>
  <w:style w:type="paragraph" w:customStyle="1" w:styleId="CharChar1CharChar1CharChar">
    <w:name w:val="Char Char Знак Знак1 Char Char1 Знак Знак Char Char"/>
    <w:basedOn w:val="a1"/>
    <w:rsid w:val="00C129A3"/>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7">
    <w:name w:val="Знак1 Знак Знак Знак"/>
    <w:rsid w:val="00C129A3"/>
    <w:rPr>
      <w:lang w:val="ru-RU" w:eastAsia="ru-RU" w:bidi="ar-SA"/>
    </w:rPr>
  </w:style>
  <w:style w:type="paragraph" w:customStyle="1" w:styleId="aff7">
    <w:name w:val="Знак"/>
    <w:basedOn w:val="a1"/>
    <w:rsid w:val="00C129A3"/>
    <w:pPr>
      <w:spacing w:after="0" w:line="240" w:lineRule="auto"/>
    </w:pPr>
    <w:rPr>
      <w:rFonts w:ascii="Verdana" w:eastAsia="Times New Roman" w:hAnsi="Verdana" w:cs="Verdana"/>
      <w:sz w:val="20"/>
      <w:szCs w:val="20"/>
      <w:lang w:val="en-US"/>
    </w:rPr>
  </w:style>
  <w:style w:type="character" w:customStyle="1" w:styleId="b-serp-urlitem">
    <w:name w:val="b-serp-url__item"/>
    <w:basedOn w:val="a2"/>
    <w:rsid w:val="00C129A3"/>
  </w:style>
  <w:style w:type="character" w:customStyle="1" w:styleId="23">
    <w:name w:val="Основной текст (2)_"/>
    <w:link w:val="24"/>
    <w:rsid w:val="00C129A3"/>
    <w:rPr>
      <w:b/>
      <w:bCs/>
      <w:spacing w:val="1"/>
      <w:sz w:val="26"/>
      <w:szCs w:val="26"/>
      <w:shd w:val="clear" w:color="auto" w:fill="FFFFFF"/>
    </w:rPr>
  </w:style>
  <w:style w:type="paragraph" w:customStyle="1" w:styleId="24">
    <w:name w:val="Основной текст (2)"/>
    <w:basedOn w:val="a1"/>
    <w:link w:val="23"/>
    <w:rsid w:val="00C129A3"/>
    <w:pPr>
      <w:widowControl w:val="0"/>
      <w:shd w:val="clear" w:color="auto" w:fill="FFFFFF"/>
      <w:spacing w:after="300" w:line="324" w:lineRule="exact"/>
      <w:jc w:val="center"/>
    </w:pPr>
    <w:rPr>
      <w:b/>
      <w:bCs/>
      <w:spacing w:val="1"/>
      <w:sz w:val="26"/>
      <w:szCs w:val="26"/>
    </w:rPr>
  </w:style>
  <w:style w:type="character" w:customStyle="1" w:styleId="aff8">
    <w:name w:val="Основной текст + Полужирный"/>
    <w:aliases w:val="Курсив,Интервал 0 pt"/>
    <w:rsid w:val="00C129A3"/>
    <w:rPr>
      <w:rFonts w:ascii="Times New Roman" w:hAnsi="Times New Roman" w:cs="Times New Roman"/>
      <w:b/>
      <w:bCs/>
      <w:i/>
      <w:iCs/>
      <w:spacing w:val="3"/>
      <w:u w:val="none"/>
      <w:lang w:val="ru-RU" w:eastAsia="ru-RU" w:bidi="ar-SA"/>
    </w:rPr>
  </w:style>
  <w:style w:type="character" w:customStyle="1" w:styleId="130">
    <w:name w:val="Знак Знак13"/>
    <w:locked/>
    <w:rsid w:val="00C129A3"/>
    <w:rPr>
      <w:lang w:val="ru-RU" w:eastAsia="ru-RU" w:bidi="ar-SA"/>
    </w:rPr>
  </w:style>
  <w:style w:type="character" w:styleId="aff9">
    <w:name w:val="page number"/>
    <w:basedOn w:val="a2"/>
    <w:rsid w:val="00C129A3"/>
  </w:style>
  <w:style w:type="character" w:customStyle="1" w:styleId="120">
    <w:name w:val="Знак Знак12"/>
    <w:locked/>
    <w:rsid w:val="00C129A3"/>
    <w:rPr>
      <w:lang w:val="ru-RU" w:eastAsia="ru-RU" w:bidi="ar-SA"/>
    </w:rPr>
  </w:style>
  <w:style w:type="character" w:customStyle="1" w:styleId="111">
    <w:name w:val="Знак Знак11"/>
    <w:locked/>
    <w:rsid w:val="00C129A3"/>
    <w:rPr>
      <w:b/>
      <w:bCs/>
      <w:lang w:val="ru-RU" w:eastAsia="ru-RU" w:bidi="ar-SA"/>
    </w:rPr>
  </w:style>
  <w:style w:type="character" w:customStyle="1" w:styleId="43">
    <w:name w:val="Основной текст (4)3"/>
    <w:uiPriority w:val="99"/>
    <w:rsid w:val="00C129A3"/>
    <w:rPr>
      <w:rFonts w:cs="Times New Roman"/>
      <w:shd w:val="clear" w:color="auto" w:fill="FFFFFF"/>
    </w:rPr>
  </w:style>
  <w:style w:type="character" w:customStyle="1" w:styleId="420">
    <w:name w:val="Основной текст (4)2"/>
    <w:uiPriority w:val="99"/>
    <w:rsid w:val="00C129A3"/>
    <w:rPr>
      <w:rFonts w:cs="Times New Roman"/>
      <w:shd w:val="clear" w:color="auto" w:fill="FFFFFF"/>
    </w:rPr>
  </w:style>
  <w:style w:type="character" w:customStyle="1" w:styleId="600">
    <w:name w:val="Основной текст (60)_"/>
    <w:link w:val="601"/>
    <w:uiPriority w:val="99"/>
    <w:locked/>
    <w:rsid w:val="00C129A3"/>
    <w:rPr>
      <w:sz w:val="21"/>
      <w:szCs w:val="21"/>
      <w:shd w:val="clear" w:color="auto" w:fill="FFFFFF"/>
    </w:rPr>
  </w:style>
  <w:style w:type="paragraph" w:customStyle="1" w:styleId="601">
    <w:name w:val="Основной текст (60)1"/>
    <w:basedOn w:val="a1"/>
    <w:link w:val="600"/>
    <w:uiPriority w:val="99"/>
    <w:rsid w:val="00C129A3"/>
    <w:pPr>
      <w:shd w:val="clear" w:color="auto" w:fill="FFFFFF"/>
      <w:spacing w:after="0" w:line="240" w:lineRule="atLeast"/>
    </w:pPr>
    <w:rPr>
      <w:sz w:val="21"/>
      <w:szCs w:val="21"/>
      <w:shd w:val="clear" w:color="auto" w:fill="FFFFFF"/>
    </w:rPr>
  </w:style>
  <w:style w:type="character" w:styleId="affa">
    <w:name w:val="FollowedHyperlink"/>
    <w:uiPriority w:val="99"/>
    <w:rsid w:val="00C129A3"/>
    <w:rPr>
      <w:rFonts w:cs="Times New Roman"/>
      <w:color w:val="800080"/>
      <w:u w:val="single"/>
    </w:rPr>
  </w:style>
  <w:style w:type="character" w:customStyle="1" w:styleId="BodyTextChar">
    <w:name w:val="Body Text Char"/>
    <w:aliases w:val="Знак1 Знак Char"/>
    <w:locked/>
    <w:rsid w:val="00C129A3"/>
    <w:rPr>
      <w:rFonts w:ascii="Times New Roman" w:hAnsi="Times New Roman" w:cs="Times New Roman"/>
      <w:sz w:val="20"/>
      <w:szCs w:val="20"/>
      <w:shd w:val="clear" w:color="auto" w:fill="FFFFFF"/>
      <w:lang w:eastAsia="ru-RU"/>
    </w:rPr>
  </w:style>
  <w:style w:type="paragraph" w:customStyle="1" w:styleId="18">
    <w:name w:val="Абзац списка1"/>
    <w:basedOn w:val="a1"/>
    <w:link w:val="ListParagraphChar"/>
    <w:rsid w:val="00C129A3"/>
    <w:pPr>
      <w:ind w:left="720"/>
      <w:contextualSpacing/>
    </w:pPr>
    <w:rPr>
      <w:rFonts w:ascii="Calibri" w:eastAsia="Calibri" w:hAnsi="Calibri" w:cs="Times New Roman"/>
      <w:sz w:val="24"/>
      <w:szCs w:val="24"/>
    </w:rPr>
  </w:style>
  <w:style w:type="character" w:customStyle="1" w:styleId="ListParagraphChar">
    <w:name w:val="List Paragraph Char"/>
    <w:link w:val="18"/>
    <w:locked/>
    <w:rsid w:val="00C129A3"/>
    <w:rPr>
      <w:rFonts w:ascii="Calibri" w:eastAsia="Calibri" w:hAnsi="Calibri" w:cs="Times New Roman"/>
      <w:sz w:val="24"/>
      <w:szCs w:val="24"/>
    </w:rPr>
  </w:style>
  <w:style w:type="character" w:customStyle="1" w:styleId="WW8Num1z0">
    <w:name w:val="WW8Num1z0"/>
    <w:rsid w:val="00C129A3"/>
  </w:style>
  <w:style w:type="character" w:customStyle="1" w:styleId="WW8Num1z1">
    <w:name w:val="WW8Num1z1"/>
    <w:rsid w:val="00C129A3"/>
  </w:style>
  <w:style w:type="character" w:customStyle="1" w:styleId="WW8Num1z2">
    <w:name w:val="WW8Num1z2"/>
    <w:rsid w:val="00C129A3"/>
  </w:style>
  <w:style w:type="character" w:customStyle="1" w:styleId="WW8Num1z3">
    <w:name w:val="WW8Num1z3"/>
    <w:rsid w:val="00C129A3"/>
  </w:style>
  <w:style w:type="character" w:customStyle="1" w:styleId="WW8Num1z4">
    <w:name w:val="WW8Num1z4"/>
    <w:rsid w:val="00C129A3"/>
  </w:style>
  <w:style w:type="character" w:customStyle="1" w:styleId="WW8Num1z5">
    <w:name w:val="WW8Num1z5"/>
    <w:rsid w:val="00C129A3"/>
  </w:style>
  <w:style w:type="character" w:customStyle="1" w:styleId="WW8Num1z6">
    <w:name w:val="WW8Num1z6"/>
    <w:rsid w:val="00C129A3"/>
  </w:style>
  <w:style w:type="character" w:customStyle="1" w:styleId="WW8Num1z7">
    <w:name w:val="WW8Num1z7"/>
    <w:rsid w:val="00C129A3"/>
  </w:style>
  <w:style w:type="character" w:customStyle="1" w:styleId="WW8Num1z8">
    <w:name w:val="WW8Num1z8"/>
    <w:rsid w:val="00C129A3"/>
  </w:style>
  <w:style w:type="character" w:customStyle="1" w:styleId="WW8Num2z0">
    <w:name w:val="WW8Num2z0"/>
    <w:rsid w:val="00C129A3"/>
  </w:style>
  <w:style w:type="character" w:customStyle="1" w:styleId="WW8Num2z1">
    <w:name w:val="WW8Num2z1"/>
    <w:rsid w:val="00C129A3"/>
  </w:style>
  <w:style w:type="character" w:customStyle="1" w:styleId="WW8Num2z2">
    <w:name w:val="WW8Num2z2"/>
    <w:rsid w:val="00C129A3"/>
  </w:style>
  <w:style w:type="character" w:customStyle="1" w:styleId="WW8Num2z3">
    <w:name w:val="WW8Num2z3"/>
    <w:rsid w:val="00C129A3"/>
  </w:style>
  <w:style w:type="character" w:customStyle="1" w:styleId="WW8Num2z4">
    <w:name w:val="WW8Num2z4"/>
    <w:rsid w:val="00C129A3"/>
  </w:style>
  <w:style w:type="character" w:customStyle="1" w:styleId="WW8Num2z5">
    <w:name w:val="WW8Num2z5"/>
    <w:rsid w:val="00C129A3"/>
  </w:style>
  <w:style w:type="character" w:customStyle="1" w:styleId="WW8Num2z6">
    <w:name w:val="WW8Num2z6"/>
    <w:rsid w:val="00C129A3"/>
  </w:style>
  <w:style w:type="character" w:customStyle="1" w:styleId="WW8Num2z7">
    <w:name w:val="WW8Num2z7"/>
    <w:rsid w:val="00C129A3"/>
  </w:style>
  <w:style w:type="character" w:customStyle="1" w:styleId="WW8Num2z8">
    <w:name w:val="WW8Num2z8"/>
    <w:rsid w:val="00C129A3"/>
  </w:style>
  <w:style w:type="character" w:customStyle="1" w:styleId="19">
    <w:name w:val="Основной шрифт абзаца1"/>
    <w:rsid w:val="00C129A3"/>
  </w:style>
  <w:style w:type="paragraph" w:customStyle="1" w:styleId="1a">
    <w:name w:val="Заголовок1"/>
    <w:basedOn w:val="a1"/>
    <w:next w:val="afe"/>
    <w:rsid w:val="00C129A3"/>
    <w:pPr>
      <w:keepNext/>
      <w:suppressAutoHyphens/>
      <w:spacing w:before="240" w:after="120" w:line="240" w:lineRule="auto"/>
    </w:pPr>
    <w:rPr>
      <w:rFonts w:ascii="Arial" w:eastAsia="Microsoft YaHei" w:hAnsi="Arial" w:cs="Mangal"/>
      <w:sz w:val="28"/>
      <w:szCs w:val="28"/>
      <w:lang w:eastAsia="ar-SA"/>
    </w:rPr>
  </w:style>
  <w:style w:type="paragraph" w:styleId="affb">
    <w:name w:val="List"/>
    <w:basedOn w:val="afe"/>
    <w:rsid w:val="00C129A3"/>
    <w:pPr>
      <w:shd w:val="clear" w:color="auto" w:fill="auto"/>
      <w:suppressAutoHyphens/>
      <w:spacing w:after="120" w:line="240" w:lineRule="auto"/>
      <w:ind w:firstLine="0"/>
    </w:pPr>
    <w:rPr>
      <w:rFonts w:eastAsia="Calibri" w:cs="Mangal"/>
      <w:sz w:val="24"/>
      <w:szCs w:val="24"/>
      <w:lang w:eastAsia="ar-SA"/>
    </w:rPr>
  </w:style>
  <w:style w:type="paragraph" w:customStyle="1" w:styleId="1b">
    <w:name w:val="Название1"/>
    <w:basedOn w:val="a1"/>
    <w:rsid w:val="00C129A3"/>
    <w:pPr>
      <w:suppressLineNumbers/>
      <w:suppressAutoHyphens/>
      <w:spacing w:before="120" w:after="120" w:line="240" w:lineRule="auto"/>
    </w:pPr>
    <w:rPr>
      <w:rFonts w:ascii="Times New Roman" w:eastAsia="Calibri" w:hAnsi="Times New Roman" w:cs="Mangal"/>
      <w:i/>
      <w:iCs/>
      <w:sz w:val="24"/>
      <w:szCs w:val="24"/>
      <w:lang w:eastAsia="ar-SA"/>
    </w:rPr>
  </w:style>
  <w:style w:type="paragraph" w:customStyle="1" w:styleId="1c">
    <w:name w:val="Указатель1"/>
    <w:basedOn w:val="a1"/>
    <w:rsid w:val="00C129A3"/>
    <w:pPr>
      <w:suppressLineNumbers/>
      <w:suppressAutoHyphens/>
      <w:spacing w:after="0" w:line="240" w:lineRule="auto"/>
    </w:pPr>
    <w:rPr>
      <w:rFonts w:ascii="Times New Roman" w:eastAsia="Calibri" w:hAnsi="Times New Roman" w:cs="Mangal"/>
      <w:sz w:val="24"/>
      <w:szCs w:val="24"/>
      <w:lang w:eastAsia="ar-SA"/>
    </w:rPr>
  </w:style>
  <w:style w:type="character" w:customStyle="1" w:styleId="91">
    <w:name w:val="Знак Знак9"/>
    <w:rsid w:val="00C129A3"/>
    <w:rPr>
      <w:rFonts w:eastAsia="Calibri"/>
      <w:sz w:val="24"/>
      <w:szCs w:val="24"/>
      <w:lang w:val="ru-RU" w:eastAsia="ar-SA" w:bidi="ar-SA"/>
    </w:rPr>
  </w:style>
  <w:style w:type="paragraph" w:customStyle="1" w:styleId="affc">
    <w:name w:val="Содержимое таблицы"/>
    <w:basedOn w:val="a1"/>
    <w:rsid w:val="00C129A3"/>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affd">
    <w:name w:val="Заголовок таблицы"/>
    <w:basedOn w:val="affc"/>
    <w:rsid w:val="00C129A3"/>
    <w:pPr>
      <w:jc w:val="center"/>
    </w:pPr>
    <w:rPr>
      <w:b/>
      <w:bCs/>
    </w:rPr>
  </w:style>
  <w:style w:type="paragraph" w:customStyle="1" w:styleId="xl67">
    <w:name w:val="xl67"/>
    <w:basedOn w:val="a1"/>
    <w:rsid w:val="00C129A3"/>
    <w:pP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68">
    <w:name w:val="xl68"/>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69">
    <w:name w:val="xl69"/>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0">
    <w:name w:val="xl70"/>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b/>
      <w:bCs/>
      <w:color w:val="000000"/>
      <w:sz w:val="24"/>
      <w:szCs w:val="24"/>
      <w:lang w:eastAsia="ru-RU"/>
    </w:rPr>
  </w:style>
  <w:style w:type="paragraph" w:customStyle="1" w:styleId="xl71">
    <w:name w:val="xl71"/>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72">
    <w:name w:val="xl72"/>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73">
    <w:name w:val="xl73"/>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4">
    <w:name w:val="xl74"/>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5">
    <w:name w:val="xl75"/>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6">
    <w:name w:val="xl76"/>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77">
    <w:name w:val="xl77"/>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eastAsia="Calibri" w:hAnsi="Times New Roman" w:cs="Times New Roman"/>
      <w:color w:val="000000"/>
      <w:sz w:val="24"/>
      <w:szCs w:val="24"/>
      <w:lang w:eastAsia="ru-RU"/>
    </w:rPr>
  </w:style>
  <w:style w:type="paragraph" w:customStyle="1" w:styleId="xl78">
    <w:name w:val="xl78"/>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79">
    <w:name w:val="xl79"/>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0">
    <w:name w:val="xl80"/>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1">
    <w:name w:val="xl81"/>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0"/>
      <w:szCs w:val="20"/>
      <w:lang w:eastAsia="ru-RU"/>
    </w:rPr>
  </w:style>
  <w:style w:type="paragraph" w:customStyle="1" w:styleId="xl82">
    <w:name w:val="xl82"/>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pPr>
    <w:rPr>
      <w:rFonts w:ascii="Times New Roman" w:eastAsia="Calibri" w:hAnsi="Times New Roman" w:cs="Times New Roman"/>
      <w:b/>
      <w:bCs/>
      <w:color w:val="000000"/>
      <w:sz w:val="24"/>
      <w:szCs w:val="24"/>
      <w:lang w:eastAsia="ru-RU"/>
    </w:rPr>
  </w:style>
  <w:style w:type="paragraph" w:customStyle="1" w:styleId="xl83">
    <w:name w:val="xl83"/>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eastAsia="Calibri" w:hAnsi="Times New Roman" w:cs="Times New Roman"/>
      <w:color w:val="000000"/>
      <w:sz w:val="24"/>
      <w:szCs w:val="24"/>
      <w:lang w:eastAsia="ru-RU"/>
    </w:rPr>
  </w:style>
  <w:style w:type="paragraph" w:customStyle="1" w:styleId="xl84">
    <w:name w:val="xl84"/>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b/>
      <w:bCs/>
      <w:sz w:val="20"/>
      <w:szCs w:val="20"/>
      <w:lang w:eastAsia="ru-RU"/>
    </w:rPr>
  </w:style>
  <w:style w:type="paragraph" w:customStyle="1" w:styleId="xl85">
    <w:name w:val="xl85"/>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6">
    <w:name w:val="xl86"/>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87">
    <w:name w:val="xl87"/>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ru-RU"/>
    </w:rPr>
  </w:style>
  <w:style w:type="paragraph" w:customStyle="1" w:styleId="xl88">
    <w:name w:val="xl88"/>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9">
    <w:name w:val="xl89"/>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textAlignment w:val="top"/>
    </w:pPr>
    <w:rPr>
      <w:rFonts w:ascii="Times New Roman" w:eastAsia="Calibri" w:hAnsi="Times New Roman" w:cs="Times New Roman"/>
      <w:sz w:val="24"/>
      <w:szCs w:val="24"/>
      <w:lang w:eastAsia="ru-RU"/>
    </w:rPr>
  </w:style>
  <w:style w:type="paragraph" w:customStyle="1" w:styleId="xl90">
    <w:name w:val="xl90"/>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1">
    <w:name w:val="xl91"/>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2">
    <w:name w:val="xl92"/>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3">
    <w:name w:val="xl93"/>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94">
    <w:name w:val="xl94"/>
    <w:basedOn w:val="a1"/>
    <w:rsid w:val="00C129A3"/>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font5">
    <w:name w:val="font5"/>
    <w:basedOn w:val="a1"/>
    <w:rsid w:val="00C129A3"/>
    <w:pPr>
      <w:spacing w:before="100" w:beforeAutospacing="1" w:after="100" w:afterAutospacing="1" w:line="240" w:lineRule="auto"/>
    </w:pPr>
    <w:rPr>
      <w:rFonts w:ascii="Times New Roman" w:eastAsia="Calibri" w:hAnsi="Times New Roman" w:cs="Times New Roman"/>
      <w:color w:val="000000"/>
      <w:sz w:val="20"/>
      <w:szCs w:val="20"/>
      <w:lang w:eastAsia="ru-RU"/>
    </w:rPr>
  </w:style>
  <w:style w:type="paragraph" w:customStyle="1" w:styleId="xl65">
    <w:name w:val="xl65"/>
    <w:basedOn w:val="a1"/>
    <w:rsid w:val="00C129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66">
    <w:name w:val="xl66"/>
    <w:basedOn w:val="a1"/>
    <w:rsid w:val="00C129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0"/>
      <w:szCs w:val="20"/>
      <w:lang w:eastAsia="ru-RU"/>
    </w:rPr>
  </w:style>
  <w:style w:type="paragraph" w:customStyle="1" w:styleId="xl95">
    <w:name w:val="xl95"/>
    <w:basedOn w:val="a1"/>
    <w:rsid w:val="00C129A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96">
    <w:name w:val="xl96"/>
    <w:basedOn w:val="a1"/>
    <w:rsid w:val="00C129A3"/>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97">
    <w:name w:val="xl97"/>
    <w:basedOn w:val="a1"/>
    <w:rsid w:val="00C129A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98">
    <w:name w:val="xl98"/>
    <w:basedOn w:val="a1"/>
    <w:rsid w:val="00C129A3"/>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customStyle="1" w:styleId="xl99">
    <w:name w:val="xl99"/>
    <w:basedOn w:val="a1"/>
    <w:rsid w:val="00C129A3"/>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sz w:val="20"/>
      <w:szCs w:val="20"/>
      <w:lang w:eastAsia="ru-RU"/>
    </w:rPr>
  </w:style>
  <w:style w:type="paragraph" w:customStyle="1" w:styleId="xl100">
    <w:name w:val="xl100"/>
    <w:basedOn w:val="a1"/>
    <w:rsid w:val="00C129A3"/>
    <w:pPr>
      <w:pBdr>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customStyle="1" w:styleId="xl101">
    <w:name w:val="xl101"/>
    <w:basedOn w:val="a1"/>
    <w:rsid w:val="00C129A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b/>
      <w:bCs/>
      <w:color w:val="000000"/>
      <w:sz w:val="20"/>
      <w:szCs w:val="20"/>
      <w:lang w:eastAsia="ru-RU"/>
    </w:rPr>
  </w:style>
  <w:style w:type="paragraph" w:customStyle="1" w:styleId="xl102">
    <w:name w:val="xl102"/>
    <w:basedOn w:val="a1"/>
    <w:rsid w:val="00C129A3"/>
    <w:pPr>
      <w:pBdr>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sz w:val="20"/>
      <w:szCs w:val="20"/>
      <w:lang w:eastAsia="ru-RU"/>
    </w:rPr>
  </w:style>
  <w:style w:type="paragraph" w:customStyle="1" w:styleId="xl103">
    <w:name w:val="xl103"/>
    <w:basedOn w:val="a1"/>
    <w:rsid w:val="00C129A3"/>
    <w:pPr>
      <w:pBdr>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customStyle="1" w:styleId="xl104">
    <w:name w:val="xl104"/>
    <w:basedOn w:val="a1"/>
    <w:rsid w:val="00C129A3"/>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sz w:val="20"/>
      <w:szCs w:val="20"/>
      <w:lang w:eastAsia="ru-RU"/>
    </w:rPr>
  </w:style>
  <w:style w:type="paragraph" w:customStyle="1" w:styleId="xl105">
    <w:name w:val="xl105"/>
    <w:basedOn w:val="a1"/>
    <w:rsid w:val="00C129A3"/>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sz w:val="20"/>
      <w:szCs w:val="20"/>
      <w:lang w:eastAsia="ru-RU"/>
    </w:rPr>
  </w:style>
  <w:style w:type="paragraph" w:customStyle="1" w:styleId="xl106">
    <w:name w:val="xl106"/>
    <w:basedOn w:val="a1"/>
    <w:rsid w:val="00C129A3"/>
    <w:pPr>
      <w:pBdr>
        <w:top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Calibri" w:hAnsi="Times New Roman" w:cs="Times New Roman"/>
      <w:color w:val="000000"/>
      <w:sz w:val="20"/>
      <w:szCs w:val="20"/>
      <w:lang w:eastAsia="ru-RU"/>
    </w:rPr>
  </w:style>
  <w:style w:type="paragraph" w:styleId="affe">
    <w:name w:val="Body Text Indent"/>
    <w:basedOn w:val="a1"/>
    <w:link w:val="afff"/>
    <w:rsid w:val="00C129A3"/>
    <w:pPr>
      <w:spacing w:after="0" w:line="360" w:lineRule="auto"/>
      <w:ind w:right="284" w:firstLine="709"/>
      <w:jc w:val="both"/>
    </w:pPr>
    <w:rPr>
      <w:rFonts w:ascii="Cambria" w:eastAsia="Calibri" w:hAnsi="Cambria" w:cs="Times New Roman"/>
      <w:sz w:val="28"/>
      <w:szCs w:val="24"/>
    </w:rPr>
  </w:style>
  <w:style w:type="character" w:customStyle="1" w:styleId="afff">
    <w:name w:val="Основной текст с отступом Знак"/>
    <w:basedOn w:val="a2"/>
    <w:link w:val="affe"/>
    <w:rsid w:val="00C129A3"/>
    <w:rPr>
      <w:rFonts w:ascii="Cambria" w:eastAsia="Calibri" w:hAnsi="Cambria" w:cs="Times New Roman"/>
      <w:sz w:val="28"/>
      <w:szCs w:val="24"/>
    </w:rPr>
  </w:style>
  <w:style w:type="paragraph" w:customStyle="1" w:styleId="1">
    <w:name w:val="Красная строка1"/>
    <w:basedOn w:val="afe"/>
    <w:rsid w:val="00C129A3"/>
    <w:pPr>
      <w:numPr>
        <w:numId w:val="14"/>
      </w:numPr>
      <w:shd w:val="clear" w:color="auto" w:fill="auto"/>
      <w:suppressAutoHyphens/>
      <w:spacing w:after="120" w:line="360" w:lineRule="auto"/>
      <w:ind w:left="0" w:firstLine="210"/>
      <w:jc w:val="both"/>
    </w:pPr>
    <w:rPr>
      <w:rFonts w:ascii="Cambria" w:eastAsia="Calibri" w:hAnsi="Cambria"/>
      <w:lang w:val="en-US" w:eastAsia="ar-SA"/>
    </w:rPr>
  </w:style>
  <w:style w:type="paragraph" w:customStyle="1" w:styleId="S">
    <w:name w:val="S_Маркированный"/>
    <w:basedOn w:val="a0"/>
    <w:link w:val="S0"/>
    <w:autoRedefine/>
    <w:rsid w:val="00C129A3"/>
    <w:pPr>
      <w:tabs>
        <w:tab w:val="left" w:pos="1260"/>
      </w:tabs>
      <w:contextualSpacing w:val="0"/>
    </w:pPr>
  </w:style>
  <w:style w:type="paragraph" w:styleId="a0">
    <w:name w:val="List Bullet"/>
    <w:basedOn w:val="a1"/>
    <w:rsid w:val="00C129A3"/>
    <w:pPr>
      <w:numPr>
        <w:numId w:val="16"/>
      </w:numPr>
      <w:tabs>
        <w:tab w:val="clear" w:pos="360"/>
        <w:tab w:val="num" w:pos="720"/>
        <w:tab w:val="num" w:pos="1361"/>
      </w:tabs>
      <w:spacing w:after="0" w:line="360" w:lineRule="auto"/>
      <w:ind w:left="0" w:firstLine="1021"/>
      <w:contextualSpacing/>
      <w:jc w:val="both"/>
    </w:pPr>
    <w:rPr>
      <w:rFonts w:ascii="Cambria" w:eastAsia="Calibri" w:hAnsi="Cambria" w:cs="Times New Roman"/>
      <w:sz w:val="24"/>
      <w:szCs w:val="24"/>
      <w:lang w:val="en-US" w:eastAsia="ru-RU"/>
    </w:rPr>
  </w:style>
  <w:style w:type="character" w:customStyle="1" w:styleId="S0">
    <w:name w:val="S_Маркированный Знак Знак"/>
    <w:link w:val="S"/>
    <w:locked/>
    <w:rsid w:val="00C129A3"/>
    <w:rPr>
      <w:rFonts w:ascii="Cambria" w:eastAsia="Calibri" w:hAnsi="Cambria" w:cs="Times New Roman"/>
      <w:sz w:val="24"/>
      <w:szCs w:val="24"/>
      <w:lang w:val="en-US" w:eastAsia="ru-RU"/>
    </w:rPr>
  </w:style>
  <w:style w:type="paragraph" w:customStyle="1" w:styleId="S31">
    <w:name w:val="S_Нумерованный_3.1"/>
    <w:basedOn w:val="a1"/>
    <w:link w:val="S310"/>
    <w:autoRedefine/>
    <w:rsid w:val="00C129A3"/>
    <w:pPr>
      <w:spacing w:after="0" w:line="360" w:lineRule="auto"/>
      <w:ind w:firstLine="624"/>
      <w:jc w:val="both"/>
    </w:pPr>
    <w:rPr>
      <w:rFonts w:ascii="Cambria" w:eastAsia="Calibri" w:hAnsi="Cambria" w:cs="Times New Roman"/>
      <w:sz w:val="28"/>
      <w:szCs w:val="28"/>
    </w:rPr>
  </w:style>
  <w:style w:type="character" w:customStyle="1" w:styleId="S310">
    <w:name w:val="S_Нумерованный_3.1 Знак Знак"/>
    <w:link w:val="S31"/>
    <w:locked/>
    <w:rsid w:val="00C129A3"/>
    <w:rPr>
      <w:rFonts w:ascii="Cambria" w:eastAsia="Calibri" w:hAnsi="Cambria" w:cs="Times New Roman"/>
      <w:sz w:val="28"/>
      <w:szCs w:val="28"/>
    </w:rPr>
  </w:style>
  <w:style w:type="character" w:customStyle="1" w:styleId="WW8Num3z0">
    <w:name w:val="WW8Num3z0"/>
    <w:rsid w:val="00C129A3"/>
    <w:rPr>
      <w:rFonts w:ascii="Symbol" w:hAnsi="Symbol"/>
    </w:rPr>
  </w:style>
  <w:style w:type="character" w:customStyle="1" w:styleId="WW8Num4z0">
    <w:name w:val="WW8Num4z0"/>
    <w:rsid w:val="00C129A3"/>
    <w:rPr>
      <w:rFonts w:ascii="Symbol" w:hAnsi="Symbol"/>
    </w:rPr>
  </w:style>
  <w:style w:type="character" w:customStyle="1" w:styleId="WW8Num5z0">
    <w:name w:val="WW8Num5z0"/>
    <w:rsid w:val="00C129A3"/>
    <w:rPr>
      <w:rFonts w:ascii="Symbol" w:hAnsi="Symbol"/>
    </w:rPr>
  </w:style>
  <w:style w:type="character" w:customStyle="1" w:styleId="WW8Num6z0">
    <w:name w:val="WW8Num6z0"/>
    <w:rsid w:val="00C129A3"/>
    <w:rPr>
      <w:rFonts w:ascii="Symbol" w:hAnsi="Symbol"/>
    </w:rPr>
  </w:style>
  <w:style w:type="character" w:customStyle="1" w:styleId="WW8Num7z0">
    <w:name w:val="WW8Num7z0"/>
    <w:rsid w:val="00C129A3"/>
    <w:rPr>
      <w:rFonts w:ascii="Symbol" w:hAnsi="Symbol"/>
    </w:rPr>
  </w:style>
  <w:style w:type="character" w:customStyle="1" w:styleId="WW8Num8z0">
    <w:name w:val="WW8Num8z0"/>
    <w:rsid w:val="00C129A3"/>
    <w:rPr>
      <w:rFonts w:ascii="Symbol" w:hAnsi="Symbol"/>
    </w:rPr>
  </w:style>
  <w:style w:type="character" w:customStyle="1" w:styleId="WW8Num9z0">
    <w:name w:val="WW8Num9z0"/>
    <w:rsid w:val="00C129A3"/>
    <w:rPr>
      <w:rFonts w:ascii="Symbol" w:hAnsi="Symbol"/>
    </w:rPr>
  </w:style>
  <w:style w:type="character" w:customStyle="1" w:styleId="WW8Num10z0">
    <w:name w:val="WW8Num10z0"/>
    <w:rsid w:val="00C129A3"/>
    <w:rPr>
      <w:rFonts w:ascii="Times New Roman" w:hAnsi="Times New Roman"/>
    </w:rPr>
  </w:style>
  <w:style w:type="character" w:customStyle="1" w:styleId="Absatz-Standardschriftart">
    <w:name w:val="Absatz-Standardschriftart"/>
    <w:rsid w:val="00C129A3"/>
  </w:style>
  <w:style w:type="character" w:customStyle="1" w:styleId="WW-Absatz-Standardschriftart">
    <w:name w:val="WW-Absatz-Standardschriftart"/>
    <w:rsid w:val="00C129A3"/>
  </w:style>
  <w:style w:type="character" w:customStyle="1" w:styleId="WW-Absatz-Standardschriftart1">
    <w:name w:val="WW-Absatz-Standardschriftart1"/>
    <w:rsid w:val="00C129A3"/>
  </w:style>
  <w:style w:type="character" w:customStyle="1" w:styleId="WW-Absatz-Standardschriftart11">
    <w:name w:val="WW-Absatz-Standardschriftart11"/>
    <w:rsid w:val="00C129A3"/>
  </w:style>
  <w:style w:type="character" w:customStyle="1" w:styleId="WW-Absatz-Standardschriftart111">
    <w:name w:val="WW-Absatz-Standardschriftart111"/>
    <w:rsid w:val="00C129A3"/>
  </w:style>
  <w:style w:type="character" w:customStyle="1" w:styleId="WW-Absatz-Standardschriftart1111">
    <w:name w:val="WW-Absatz-Standardschriftart1111"/>
    <w:rsid w:val="00C129A3"/>
  </w:style>
  <w:style w:type="character" w:customStyle="1" w:styleId="WW-Absatz-Standardschriftart11111">
    <w:name w:val="WW-Absatz-Standardschriftart11111"/>
    <w:rsid w:val="00C129A3"/>
  </w:style>
  <w:style w:type="character" w:customStyle="1" w:styleId="WW8Num3z1">
    <w:name w:val="WW8Num3z1"/>
    <w:rsid w:val="00C129A3"/>
    <w:rPr>
      <w:rFonts w:ascii="Courier New" w:hAnsi="Courier New"/>
    </w:rPr>
  </w:style>
  <w:style w:type="character" w:customStyle="1" w:styleId="WW8Num3z2">
    <w:name w:val="WW8Num3z2"/>
    <w:rsid w:val="00C129A3"/>
    <w:rPr>
      <w:rFonts w:ascii="Wingdings" w:hAnsi="Wingdings"/>
    </w:rPr>
  </w:style>
  <w:style w:type="character" w:customStyle="1" w:styleId="WW8Num6z1">
    <w:name w:val="WW8Num6z1"/>
    <w:rsid w:val="00C129A3"/>
    <w:rPr>
      <w:rFonts w:ascii="Courier New" w:hAnsi="Courier New"/>
    </w:rPr>
  </w:style>
  <w:style w:type="character" w:customStyle="1" w:styleId="WW8Num6z2">
    <w:name w:val="WW8Num6z2"/>
    <w:rsid w:val="00C129A3"/>
    <w:rPr>
      <w:rFonts w:ascii="Wingdings" w:hAnsi="Wingdings"/>
    </w:rPr>
  </w:style>
  <w:style w:type="character" w:customStyle="1" w:styleId="WW8Num8z1">
    <w:name w:val="WW8Num8z1"/>
    <w:rsid w:val="00C129A3"/>
    <w:rPr>
      <w:rFonts w:ascii="Courier New" w:hAnsi="Courier New"/>
    </w:rPr>
  </w:style>
  <w:style w:type="character" w:customStyle="1" w:styleId="WW8Num8z2">
    <w:name w:val="WW8Num8z2"/>
    <w:rsid w:val="00C129A3"/>
    <w:rPr>
      <w:rFonts w:ascii="Wingdings" w:hAnsi="Wingdings"/>
    </w:rPr>
  </w:style>
  <w:style w:type="character" w:customStyle="1" w:styleId="WW8Num10z1">
    <w:name w:val="WW8Num10z1"/>
    <w:rsid w:val="00C129A3"/>
    <w:rPr>
      <w:rFonts w:ascii="Courier New" w:hAnsi="Courier New"/>
    </w:rPr>
  </w:style>
  <w:style w:type="character" w:customStyle="1" w:styleId="WW8Num10z2">
    <w:name w:val="WW8Num10z2"/>
    <w:rsid w:val="00C129A3"/>
    <w:rPr>
      <w:rFonts w:ascii="Wingdings" w:hAnsi="Wingdings"/>
    </w:rPr>
  </w:style>
  <w:style w:type="character" w:customStyle="1" w:styleId="WW8Num10z3">
    <w:name w:val="WW8Num10z3"/>
    <w:rsid w:val="00C129A3"/>
    <w:rPr>
      <w:rFonts w:ascii="Symbol" w:hAnsi="Symbol"/>
    </w:rPr>
  </w:style>
  <w:style w:type="character" w:customStyle="1" w:styleId="WW8Num11z0">
    <w:name w:val="WW8Num11z0"/>
    <w:rsid w:val="00C129A3"/>
    <w:rPr>
      <w:rFonts w:ascii="Symbol" w:hAnsi="Symbol"/>
    </w:rPr>
  </w:style>
  <w:style w:type="character" w:customStyle="1" w:styleId="WW8Num11z1">
    <w:name w:val="WW8Num11z1"/>
    <w:rsid w:val="00C129A3"/>
    <w:rPr>
      <w:rFonts w:ascii="Courier New" w:hAnsi="Courier New"/>
    </w:rPr>
  </w:style>
  <w:style w:type="character" w:customStyle="1" w:styleId="WW8Num11z2">
    <w:name w:val="WW8Num11z2"/>
    <w:rsid w:val="00C129A3"/>
    <w:rPr>
      <w:rFonts w:ascii="Wingdings" w:hAnsi="Wingdings"/>
    </w:rPr>
  </w:style>
  <w:style w:type="character" w:customStyle="1" w:styleId="WW8Num12z0">
    <w:name w:val="WW8Num12z0"/>
    <w:rsid w:val="00C129A3"/>
    <w:rPr>
      <w:rFonts w:ascii="Symbol" w:hAnsi="Symbol"/>
    </w:rPr>
  </w:style>
  <w:style w:type="character" w:customStyle="1" w:styleId="WW8Num12z1">
    <w:name w:val="WW8Num12z1"/>
    <w:rsid w:val="00C129A3"/>
    <w:rPr>
      <w:rFonts w:ascii="Courier New" w:hAnsi="Courier New"/>
    </w:rPr>
  </w:style>
  <w:style w:type="character" w:customStyle="1" w:styleId="WW8Num12z2">
    <w:name w:val="WW8Num12z2"/>
    <w:rsid w:val="00C129A3"/>
    <w:rPr>
      <w:rFonts w:ascii="Wingdings" w:hAnsi="Wingdings"/>
    </w:rPr>
  </w:style>
  <w:style w:type="character" w:customStyle="1" w:styleId="WW8Num13z0">
    <w:name w:val="WW8Num13z0"/>
    <w:rsid w:val="00C129A3"/>
    <w:rPr>
      <w:rFonts w:ascii="Symbol" w:hAnsi="Symbol"/>
    </w:rPr>
  </w:style>
  <w:style w:type="character" w:customStyle="1" w:styleId="WW8Num13z1">
    <w:name w:val="WW8Num13z1"/>
    <w:rsid w:val="00C129A3"/>
    <w:rPr>
      <w:rFonts w:ascii="Courier New" w:hAnsi="Courier New"/>
    </w:rPr>
  </w:style>
  <w:style w:type="character" w:customStyle="1" w:styleId="WW8Num13z2">
    <w:name w:val="WW8Num13z2"/>
    <w:rsid w:val="00C129A3"/>
    <w:rPr>
      <w:rFonts w:ascii="Wingdings" w:hAnsi="Wingdings"/>
    </w:rPr>
  </w:style>
  <w:style w:type="character" w:customStyle="1" w:styleId="WW8Num15z0">
    <w:name w:val="WW8Num15z0"/>
    <w:rsid w:val="00C129A3"/>
    <w:rPr>
      <w:rFonts w:ascii="Symbol" w:hAnsi="Symbol"/>
    </w:rPr>
  </w:style>
  <w:style w:type="character" w:customStyle="1" w:styleId="WW8Num15z1">
    <w:name w:val="WW8Num15z1"/>
    <w:rsid w:val="00C129A3"/>
    <w:rPr>
      <w:rFonts w:ascii="Courier New" w:hAnsi="Courier New"/>
    </w:rPr>
  </w:style>
  <w:style w:type="character" w:customStyle="1" w:styleId="WW8Num15z2">
    <w:name w:val="WW8Num15z2"/>
    <w:rsid w:val="00C129A3"/>
    <w:rPr>
      <w:rFonts w:ascii="Wingdings" w:hAnsi="Wingdings"/>
    </w:rPr>
  </w:style>
  <w:style w:type="character" w:customStyle="1" w:styleId="WW8Num16z0">
    <w:name w:val="WW8Num16z0"/>
    <w:rsid w:val="00C129A3"/>
    <w:rPr>
      <w:rFonts w:ascii="Symbol" w:hAnsi="Symbol"/>
    </w:rPr>
  </w:style>
  <w:style w:type="character" w:customStyle="1" w:styleId="WW8Num16z1">
    <w:name w:val="WW8Num16z1"/>
    <w:rsid w:val="00C129A3"/>
    <w:rPr>
      <w:rFonts w:ascii="Courier New" w:hAnsi="Courier New"/>
    </w:rPr>
  </w:style>
  <w:style w:type="character" w:customStyle="1" w:styleId="WW8Num16z2">
    <w:name w:val="WW8Num16z2"/>
    <w:rsid w:val="00C129A3"/>
    <w:rPr>
      <w:rFonts w:ascii="Wingdings" w:hAnsi="Wingdings"/>
    </w:rPr>
  </w:style>
  <w:style w:type="character" w:customStyle="1" w:styleId="WW8Num18z0">
    <w:name w:val="WW8Num18z0"/>
    <w:rsid w:val="00C129A3"/>
    <w:rPr>
      <w:rFonts w:ascii="Symbol" w:hAnsi="Symbol"/>
    </w:rPr>
  </w:style>
  <w:style w:type="character" w:customStyle="1" w:styleId="WW8Num18z1">
    <w:name w:val="WW8Num18z1"/>
    <w:rsid w:val="00C129A3"/>
    <w:rPr>
      <w:rFonts w:ascii="Courier New" w:hAnsi="Courier New"/>
    </w:rPr>
  </w:style>
  <w:style w:type="character" w:customStyle="1" w:styleId="WW8Num18z2">
    <w:name w:val="WW8Num18z2"/>
    <w:rsid w:val="00C129A3"/>
    <w:rPr>
      <w:rFonts w:ascii="Wingdings" w:hAnsi="Wingdings"/>
    </w:rPr>
  </w:style>
  <w:style w:type="character" w:customStyle="1" w:styleId="WW8Num20z0">
    <w:name w:val="WW8Num20z0"/>
    <w:rsid w:val="00C129A3"/>
    <w:rPr>
      <w:rFonts w:ascii="Symbol" w:hAnsi="Symbol"/>
    </w:rPr>
  </w:style>
  <w:style w:type="character" w:customStyle="1" w:styleId="WW8Num20z1">
    <w:name w:val="WW8Num20z1"/>
    <w:rsid w:val="00C129A3"/>
    <w:rPr>
      <w:rFonts w:ascii="Courier New" w:hAnsi="Courier New"/>
    </w:rPr>
  </w:style>
  <w:style w:type="character" w:customStyle="1" w:styleId="WW8Num20z2">
    <w:name w:val="WW8Num20z2"/>
    <w:rsid w:val="00C129A3"/>
    <w:rPr>
      <w:rFonts w:ascii="Wingdings" w:hAnsi="Wingdings"/>
    </w:rPr>
  </w:style>
  <w:style w:type="character" w:customStyle="1" w:styleId="WW8Num21z0">
    <w:name w:val="WW8Num21z0"/>
    <w:rsid w:val="00C129A3"/>
    <w:rPr>
      <w:rFonts w:ascii="Symbol" w:hAnsi="Symbol"/>
    </w:rPr>
  </w:style>
  <w:style w:type="character" w:customStyle="1" w:styleId="WW8Num21z1">
    <w:name w:val="WW8Num21z1"/>
    <w:rsid w:val="00C129A3"/>
    <w:rPr>
      <w:rFonts w:ascii="Courier New" w:hAnsi="Courier New"/>
    </w:rPr>
  </w:style>
  <w:style w:type="character" w:customStyle="1" w:styleId="WW8Num21z2">
    <w:name w:val="WW8Num21z2"/>
    <w:rsid w:val="00C129A3"/>
    <w:rPr>
      <w:rFonts w:ascii="Wingdings" w:hAnsi="Wingdings"/>
    </w:rPr>
  </w:style>
  <w:style w:type="character" w:customStyle="1" w:styleId="WW8Num22z0">
    <w:name w:val="WW8Num22z0"/>
    <w:rsid w:val="00C129A3"/>
    <w:rPr>
      <w:rFonts w:ascii="Symbol" w:hAnsi="Symbol"/>
    </w:rPr>
  </w:style>
  <w:style w:type="character" w:customStyle="1" w:styleId="WW8Num22z1">
    <w:name w:val="WW8Num22z1"/>
    <w:rsid w:val="00C129A3"/>
    <w:rPr>
      <w:rFonts w:ascii="Courier New" w:hAnsi="Courier New"/>
    </w:rPr>
  </w:style>
  <w:style w:type="character" w:customStyle="1" w:styleId="WW8Num22z2">
    <w:name w:val="WW8Num22z2"/>
    <w:rsid w:val="00C129A3"/>
    <w:rPr>
      <w:rFonts w:ascii="Wingdings" w:hAnsi="Wingdings"/>
    </w:rPr>
  </w:style>
  <w:style w:type="character" w:customStyle="1" w:styleId="WW8Num25z0">
    <w:name w:val="WW8Num25z0"/>
    <w:rsid w:val="00C129A3"/>
    <w:rPr>
      <w:rFonts w:ascii="Times New Roman" w:hAnsi="Times New Roman"/>
    </w:rPr>
  </w:style>
  <w:style w:type="character" w:customStyle="1" w:styleId="WW8Num28z0">
    <w:name w:val="WW8Num28z0"/>
    <w:rsid w:val="00C129A3"/>
    <w:rPr>
      <w:rFonts w:ascii="Symbol" w:hAnsi="Symbol"/>
    </w:rPr>
  </w:style>
  <w:style w:type="character" w:customStyle="1" w:styleId="WW8Num28z1">
    <w:name w:val="WW8Num28z1"/>
    <w:rsid w:val="00C129A3"/>
    <w:rPr>
      <w:rFonts w:ascii="Courier New" w:hAnsi="Courier New"/>
    </w:rPr>
  </w:style>
  <w:style w:type="character" w:customStyle="1" w:styleId="WW8Num28z2">
    <w:name w:val="WW8Num28z2"/>
    <w:rsid w:val="00C129A3"/>
    <w:rPr>
      <w:rFonts w:ascii="Wingdings" w:hAnsi="Wingdings"/>
    </w:rPr>
  </w:style>
  <w:style w:type="character" w:customStyle="1" w:styleId="WW8Num29z0">
    <w:name w:val="WW8Num29z0"/>
    <w:rsid w:val="00C129A3"/>
    <w:rPr>
      <w:rFonts w:ascii="Symbol" w:hAnsi="Symbol"/>
    </w:rPr>
  </w:style>
  <w:style w:type="character" w:customStyle="1" w:styleId="WW8Num29z1">
    <w:name w:val="WW8Num29z1"/>
    <w:rsid w:val="00C129A3"/>
    <w:rPr>
      <w:rFonts w:ascii="Courier New" w:hAnsi="Courier New"/>
    </w:rPr>
  </w:style>
  <w:style w:type="character" w:customStyle="1" w:styleId="WW8Num29z2">
    <w:name w:val="WW8Num29z2"/>
    <w:rsid w:val="00C129A3"/>
    <w:rPr>
      <w:rFonts w:ascii="Wingdings" w:hAnsi="Wingdings"/>
    </w:rPr>
  </w:style>
  <w:style w:type="character" w:customStyle="1" w:styleId="WW8Num32z2">
    <w:name w:val="WW8Num32z2"/>
    <w:rsid w:val="00C129A3"/>
    <w:rPr>
      <w:b/>
    </w:rPr>
  </w:style>
  <w:style w:type="character" w:customStyle="1" w:styleId="WW8Num33z0">
    <w:name w:val="WW8Num33z0"/>
    <w:rsid w:val="00C129A3"/>
    <w:rPr>
      <w:rFonts w:ascii="Symbol" w:hAnsi="Symbol"/>
    </w:rPr>
  </w:style>
  <w:style w:type="character" w:customStyle="1" w:styleId="WW8Num33z1">
    <w:name w:val="WW8Num33z1"/>
    <w:rsid w:val="00C129A3"/>
    <w:rPr>
      <w:rFonts w:ascii="Courier New" w:hAnsi="Courier New"/>
    </w:rPr>
  </w:style>
  <w:style w:type="character" w:customStyle="1" w:styleId="WW8Num33z2">
    <w:name w:val="WW8Num33z2"/>
    <w:rsid w:val="00C129A3"/>
    <w:rPr>
      <w:rFonts w:ascii="Wingdings" w:hAnsi="Wingdings"/>
    </w:rPr>
  </w:style>
  <w:style w:type="character" w:customStyle="1" w:styleId="WW8Num34z0">
    <w:name w:val="WW8Num34z0"/>
    <w:rsid w:val="00C129A3"/>
    <w:rPr>
      <w:rFonts w:ascii="Symbol" w:hAnsi="Symbol"/>
    </w:rPr>
  </w:style>
  <w:style w:type="character" w:customStyle="1" w:styleId="WW8Num34z1">
    <w:name w:val="WW8Num34z1"/>
    <w:rsid w:val="00C129A3"/>
    <w:rPr>
      <w:rFonts w:ascii="Courier New" w:hAnsi="Courier New"/>
    </w:rPr>
  </w:style>
  <w:style w:type="character" w:customStyle="1" w:styleId="WW8Num34z2">
    <w:name w:val="WW8Num34z2"/>
    <w:rsid w:val="00C129A3"/>
    <w:rPr>
      <w:rFonts w:ascii="Wingdings" w:hAnsi="Wingdings"/>
    </w:rPr>
  </w:style>
  <w:style w:type="character" w:customStyle="1" w:styleId="WW8Num36z0">
    <w:name w:val="WW8Num36z0"/>
    <w:rsid w:val="00C129A3"/>
    <w:rPr>
      <w:rFonts w:ascii="Symbol" w:hAnsi="Symbol"/>
    </w:rPr>
  </w:style>
  <w:style w:type="character" w:customStyle="1" w:styleId="WW8Num36z1">
    <w:name w:val="WW8Num36z1"/>
    <w:rsid w:val="00C129A3"/>
    <w:rPr>
      <w:rFonts w:ascii="Courier New" w:hAnsi="Courier New"/>
    </w:rPr>
  </w:style>
  <w:style w:type="character" w:customStyle="1" w:styleId="WW8Num36z2">
    <w:name w:val="WW8Num36z2"/>
    <w:rsid w:val="00C129A3"/>
    <w:rPr>
      <w:rFonts w:ascii="Wingdings" w:hAnsi="Wingdings"/>
    </w:rPr>
  </w:style>
  <w:style w:type="character" w:customStyle="1" w:styleId="afff0">
    <w:name w:val="Маркеры списка"/>
    <w:rsid w:val="00C129A3"/>
    <w:rPr>
      <w:rFonts w:ascii="StarSymbol" w:eastAsia="StarSymbol" w:hAnsi="StarSymbol"/>
      <w:sz w:val="18"/>
    </w:rPr>
  </w:style>
  <w:style w:type="paragraph" w:customStyle="1" w:styleId="210">
    <w:name w:val="Основной текст с отступом 21"/>
    <w:basedOn w:val="a1"/>
    <w:rsid w:val="00C129A3"/>
    <w:pPr>
      <w:widowControl w:val="0"/>
      <w:spacing w:after="0" w:line="360" w:lineRule="atLeast"/>
      <w:ind w:firstLine="720"/>
      <w:jc w:val="center"/>
      <w:textAlignment w:val="baseline"/>
    </w:pPr>
    <w:rPr>
      <w:rFonts w:ascii="Cambria" w:eastAsia="Calibri" w:hAnsi="Cambria" w:cs="Times New Roman"/>
      <w:sz w:val="36"/>
      <w:szCs w:val="24"/>
      <w:lang w:val="en-US" w:eastAsia="ar-SA"/>
    </w:rPr>
  </w:style>
  <w:style w:type="paragraph" w:styleId="afff1">
    <w:name w:val="Subtitle"/>
    <w:basedOn w:val="a1"/>
    <w:next w:val="a1"/>
    <w:link w:val="afff2"/>
    <w:uiPriority w:val="11"/>
    <w:qFormat/>
    <w:rsid w:val="00C129A3"/>
    <w:pPr>
      <w:spacing w:after="560" w:line="240" w:lineRule="auto"/>
      <w:jc w:val="center"/>
    </w:pPr>
    <w:rPr>
      <w:rFonts w:ascii="Cambria" w:eastAsia="Calibri" w:hAnsi="Cambria" w:cs="Times New Roman"/>
      <w:caps/>
      <w:spacing w:val="20"/>
      <w:sz w:val="18"/>
      <w:szCs w:val="18"/>
    </w:rPr>
  </w:style>
  <w:style w:type="character" w:customStyle="1" w:styleId="afff2">
    <w:name w:val="Подзаголовок Знак"/>
    <w:basedOn w:val="a2"/>
    <w:link w:val="afff1"/>
    <w:uiPriority w:val="11"/>
    <w:rsid w:val="00C129A3"/>
    <w:rPr>
      <w:rFonts w:ascii="Cambria" w:eastAsia="Calibri" w:hAnsi="Cambria" w:cs="Times New Roman"/>
      <w:caps/>
      <w:spacing w:val="20"/>
      <w:sz w:val="18"/>
      <w:szCs w:val="18"/>
    </w:rPr>
  </w:style>
  <w:style w:type="paragraph" w:customStyle="1" w:styleId="211">
    <w:name w:val="Список 21"/>
    <w:basedOn w:val="a1"/>
    <w:rsid w:val="00C129A3"/>
    <w:pPr>
      <w:spacing w:after="0" w:line="360" w:lineRule="auto"/>
      <w:ind w:left="566" w:hanging="283"/>
      <w:jc w:val="both"/>
    </w:pPr>
    <w:rPr>
      <w:rFonts w:ascii="Cambria" w:eastAsia="Calibri" w:hAnsi="Cambria" w:cs="Times New Roman"/>
      <w:sz w:val="24"/>
      <w:szCs w:val="24"/>
      <w:lang w:val="en-US" w:eastAsia="ar-SA"/>
    </w:rPr>
  </w:style>
  <w:style w:type="paragraph" w:customStyle="1" w:styleId="310">
    <w:name w:val="Основной текст с отступом 31"/>
    <w:basedOn w:val="a1"/>
    <w:rsid w:val="00C129A3"/>
    <w:pPr>
      <w:spacing w:after="120" w:line="360" w:lineRule="auto"/>
      <w:ind w:left="283"/>
      <w:jc w:val="both"/>
    </w:pPr>
    <w:rPr>
      <w:rFonts w:ascii="Cambria" w:eastAsia="Calibri" w:hAnsi="Cambria" w:cs="Times New Roman"/>
      <w:sz w:val="16"/>
      <w:szCs w:val="16"/>
      <w:lang w:val="en-US" w:eastAsia="ar-SA"/>
    </w:rPr>
  </w:style>
  <w:style w:type="paragraph" w:customStyle="1" w:styleId="afff3">
    <w:name w:val="Содержимое врезки"/>
    <w:basedOn w:val="afe"/>
    <w:rsid w:val="00C129A3"/>
    <w:pPr>
      <w:shd w:val="clear" w:color="auto" w:fill="auto"/>
      <w:spacing w:after="120" w:line="360" w:lineRule="auto"/>
      <w:ind w:firstLine="0"/>
      <w:jc w:val="both"/>
    </w:pPr>
    <w:rPr>
      <w:rFonts w:ascii="Cambria" w:eastAsia="Calibri" w:hAnsi="Cambria"/>
      <w:lang w:val="en-US" w:eastAsia="ar-SA"/>
    </w:rPr>
  </w:style>
  <w:style w:type="paragraph" w:styleId="afff4">
    <w:name w:val="Body Text First Indent"/>
    <w:basedOn w:val="afe"/>
    <w:link w:val="afff5"/>
    <w:rsid w:val="00C129A3"/>
    <w:pPr>
      <w:shd w:val="clear" w:color="auto" w:fill="auto"/>
      <w:spacing w:after="120" w:line="360" w:lineRule="auto"/>
      <w:ind w:firstLine="210"/>
      <w:jc w:val="both"/>
    </w:pPr>
    <w:rPr>
      <w:rFonts w:ascii="Cambria" w:eastAsia="Calibri" w:hAnsi="Cambria"/>
      <w:lang w:val="en-US" w:eastAsia="en-US"/>
    </w:rPr>
  </w:style>
  <w:style w:type="character" w:customStyle="1" w:styleId="afff5">
    <w:name w:val="Красная строка Знак"/>
    <w:basedOn w:val="aff"/>
    <w:link w:val="afff4"/>
    <w:rsid w:val="00C129A3"/>
    <w:rPr>
      <w:rFonts w:ascii="Cambria" w:eastAsia="Calibri" w:hAnsi="Cambria" w:cs="Times New Roman"/>
      <w:shd w:val="clear" w:color="auto" w:fill="FFFFFF"/>
      <w:lang w:val="en-US" w:eastAsia="ru-RU"/>
    </w:rPr>
  </w:style>
  <w:style w:type="paragraph" w:styleId="25">
    <w:name w:val="Body Text First Indent 2"/>
    <w:basedOn w:val="affe"/>
    <w:link w:val="26"/>
    <w:rsid w:val="00C129A3"/>
    <w:pPr>
      <w:ind w:firstLine="210"/>
    </w:pPr>
  </w:style>
  <w:style w:type="character" w:customStyle="1" w:styleId="26">
    <w:name w:val="Красная строка 2 Знак"/>
    <w:basedOn w:val="afff"/>
    <w:link w:val="25"/>
    <w:rsid w:val="00C129A3"/>
    <w:rPr>
      <w:rFonts w:ascii="Cambria" w:eastAsia="Calibri" w:hAnsi="Cambria" w:cs="Times New Roman"/>
      <w:sz w:val="28"/>
      <w:szCs w:val="24"/>
    </w:rPr>
  </w:style>
  <w:style w:type="paragraph" w:styleId="afff6">
    <w:name w:val="Normal Indent"/>
    <w:basedOn w:val="a1"/>
    <w:rsid w:val="00C129A3"/>
    <w:pPr>
      <w:spacing w:after="0" w:line="360" w:lineRule="auto"/>
      <w:ind w:left="708"/>
      <w:jc w:val="both"/>
    </w:pPr>
    <w:rPr>
      <w:rFonts w:ascii="Cambria" w:eastAsia="Calibri" w:hAnsi="Cambria" w:cs="Times New Roman"/>
      <w:sz w:val="24"/>
      <w:szCs w:val="24"/>
      <w:lang w:val="en-US" w:eastAsia="ru-RU"/>
    </w:rPr>
  </w:style>
  <w:style w:type="paragraph" w:styleId="27">
    <w:name w:val="Body Text 2"/>
    <w:basedOn w:val="a1"/>
    <w:link w:val="28"/>
    <w:rsid w:val="00C129A3"/>
    <w:pPr>
      <w:spacing w:after="120" w:line="480" w:lineRule="auto"/>
      <w:jc w:val="both"/>
    </w:pPr>
    <w:rPr>
      <w:rFonts w:ascii="Cambria" w:eastAsia="Calibri" w:hAnsi="Cambria" w:cs="Times New Roman"/>
      <w:sz w:val="24"/>
      <w:szCs w:val="24"/>
      <w:lang w:val="en-US"/>
    </w:rPr>
  </w:style>
  <w:style w:type="character" w:customStyle="1" w:styleId="28">
    <w:name w:val="Основной текст 2 Знак"/>
    <w:basedOn w:val="a2"/>
    <w:link w:val="27"/>
    <w:rsid w:val="00C129A3"/>
    <w:rPr>
      <w:rFonts w:ascii="Cambria" w:eastAsia="Calibri" w:hAnsi="Cambria" w:cs="Times New Roman"/>
      <w:sz w:val="24"/>
      <w:szCs w:val="24"/>
      <w:lang w:val="en-US"/>
    </w:rPr>
  </w:style>
  <w:style w:type="paragraph" w:styleId="1d">
    <w:name w:val="index 1"/>
    <w:basedOn w:val="a1"/>
    <w:next w:val="a1"/>
    <w:autoRedefine/>
    <w:rsid w:val="00C129A3"/>
    <w:pPr>
      <w:spacing w:after="0" w:line="360" w:lineRule="auto"/>
      <w:ind w:left="200" w:hanging="200"/>
      <w:jc w:val="both"/>
    </w:pPr>
    <w:rPr>
      <w:rFonts w:ascii="Cambria" w:eastAsia="Calibri" w:hAnsi="Cambria" w:cs="Times New Roman"/>
      <w:sz w:val="24"/>
      <w:szCs w:val="24"/>
      <w:lang w:val="en-US" w:eastAsia="ru-RU"/>
    </w:rPr>
  </w:style>
  <w:style w:type="paragraph" w:styleId="afff7">
    <w:name w:val="index heading"/>
    <w:basedOn w:val="a1"/>
    <w:next w:val="1d"/>
    <w:rsid w:val="00C129A3"/>
    <w:pPr>
      <w:spacing w:after="0" w:line="360" w:lineRule="auto"/>
      <w:jc w:val="both"/>
    </w:pPr>
    <w:rPr>
      <w:rFonts w:ascii="Cambria" w:eastAsia="Calibri" w:hAnsi="Cambria" w:cs="Times New Roman"/>
      <w:sz w:val="24"/>
      <w:szCs w:val="24"/>
      <w:lang w:val="en-US" w:eastAsia="ru-RU"/>
    </w:rPr>
  </w:style>
  <w:style w:type="paragraph" w:styleId="33">
    <w:name w:val="Body Text Indent 3"/>
    <w:basedOn w:val="a1"/>
    <w:link w:val="34"/>
    <w:rsid w:val="00C129A3"/>
    <w:pPr>
      <w:spacing w:after="120" w:line="360" w:lineRule="auto"/>
      <w:ind w:left="283" w:firstLine="720"/>
      <w:jc w:val="both"/>
    </w:pPr>
    <w:rPr>
      <w:rFonts w:ascii="Cambria" w:eastAsia="Calibri" w:hAnsi="Cambria" w:cs="Times New Roman"/>
      <w:sz w:val="16"/>
      <w:szCs w:val="16"/>
    </w:rPr>
  </w:style>
  <w:style w:type="character" w:customStyle="1" w:styleId="34">
    <w:name w:val="Основной текст с отступом 3 Знак"/>
    <w:basedOn w:val="a2"/>
    <w:link w:val="33"/>
    <w:rsid w:val="00C129A3"/>
    <w:rPr>
      <w:rFonts w:ascii="Cambria" w:eastAsia="Calibri" w:hAnsi="Cambria" w:cs="Times New Roman"/>
      <w:sz w:val="16"/>
      <w:szCs w:val="16"/>
    </w:rPr>
  </w:style>
  <w:style w:type="paragraph" w:customStyle="1" w:styleId="1e">
    <w:name w:val="1основа Знак Знак Знак"/>
    <w:basedOn w:val="a1"/>
    <w:link w:val="1f"/>
    <w:rsid w:val="00C129A3"/>
    <w:pPr>
      <w:spacing w:before="100" w:beforeAutospacing="1" w:after="100" w:afterAutospacing="1" w:line="360" w:lineRule="auto"/>
      <w:ind w:left="601" w:firstLine="601"/>
      <w:jc w:val="both"/>
    </w:pPr>
    <w:rPr>
      <w:rFonts w:ascii="Arial" w:eastAsia="Calibri" w:hAnsi="Arial" w:cs="Times New Roman"/>
      <w:sz w:val="24"/>
      <w:szCs w:val="24"/>
    </w:rPr>
  </w:style>
  <w:style w:type="character" w:customStyle="1" w:styleId="1f">
    <w:name w:val="1основа Знак Знак Знак Знак"/>
    <w:link w:val="1e"/>
    <w:locked/>
    <w:rsid w:val="00C129A3"/>
    <w:rPr>
      <w:rFonts w:ascii="Arial" w:eastAsia="Calibri" w:hAnsi="Arial" w:cs="Times New Roman"/>
      <w:sz w:val="24"/>
      <w:szCs w:val="24"/>
    </w:rPr>
  </w:style>
  <w:style w:type="paragraph" w:customStyle="1" w:styleId="ConsNormal">
    <w:name w:val="ConsNormal"/>
    <w:rsid w:val="00C129A3"/>
    <w:pPr>
      <w:widowControl w:val="0"/>
      <w:autoSpaceDE w:val="0"/>
      <w:autoSpaceDN w:val="0"/>
      <w:adjustRightInd w:val="0"/>
      <w:spacing w:line="252" w:lineRule="auto"/>
      <w:ind w:firstLine="720"/>
      <w:jc w:val="both"/>
    </w:pPr>
    <w:rPr>
      <w:rFonts w:ascii="Arial" w:eastAsia="Calibri" w:hAnsi="Arial" w:cs="Arial"/>
      <w:lang w:eastAsia="ru-RU"/>
    </w:rPr>
  </w:style>
  <w:style w:type="character" w:customStyle="1" w:styleId="WW-Absatz-Standardschriftart1111111111111">
    <w:name w:val="WW-Absatz-Standardschriftart1111111111111"/>
    <w:rsid w:val="00C129A3"/>
  </w:style>
  <w:style w:type="paragraph" w:customStyle="1" w:styleId="S1">
    <w:name w:val="S_Обычный в таблице"/>
    <w:basedOn w:val="a1"/>
    <w:link w:val="S2"/>
    <w:rsid w:val="00C129A3"/>
    <w:pPr>
      <w:spacing w:after="0" w:line="360" w:lineRule="auto"/>
      <w:jc w:val="center"/>
    </w:pPr>
    <w:rPr>
      <w:rFonts w:ascii="Cambria" w:eastAsia="Calibri" w:hAnsi="Cambria" w:cs="Times New Roman"/>
      <w:sz w:val="24"/>
      <w:szCs w:val="24"/>
    </w:rPr>
  </w:style>
  <w:style w:type="character" w:customStyle="1" w:styleId="S2">
    <w:name w:val="S_Обычный в таблице Знак"/>
    <w:link w:val="S1"/>
    <w:locked/>
    <w:rsid w:val="00C129A3"/>
    <w:rPr>
      <w:rFonts w:ascii="Cambria" w:eastAsia="Calibri" w:hAnsi="Cambria" w:cs="Times New Roman"/>
      <w:sz w:val="24"/>
      <w:szCs w:val="24"/>
    </w:rPr>
  </w:style>
  <w:style w:type="paragraph" w:styleId="afff8">
    <w:name w:val="Block Text"/>
    <w:basedOn w:val="a1"/>
    <w:rsid w:val="00C129A3"/>
    <w:pPr>
      <w:shd w:val="clear" w:color="auto" w:fill="FFFFFF"/>
      <w:spacing w:before="5" w:after="0" w:line="480" w:lineRule="auto"/>
      <w:ind w:left="426" w:right="14"/>
      <w:jc w:val="both"/>
    </w:pPr>
    <w:rPr>
      <w:rFonts w:ascii="CG Times" w:eastAsia="Calibri" w:hAnsi="CG Times" w:cs="Times New Roman"/>
      <w:color w:val="000000"/>
      <w:sz w:val="24"/>
      <w:szCs w:val="18"/>
      <w:lang w:val="en-US" w:eastAsia="ru-RU"/>
    </w:rPr>
  </w:style>
  <w:style w:type="paragraph" w:customStyle="1" w:styleId="1f0">
    <w:name w:val="Цитата1"/>
    <w:basedOn w:val="a1"/>
    <w:rsid w:val="00C129A3"/>
    <w:pPr>
      <w:suppressAutoHyphens/>
      <w:spacing w:after="0" w:line="360" w:lineRule="auto"/>
      <w:ind w:left="284" w:right="-1" w:firstLine="567"/>
      <w:jc w:val="both"/>
    </w:pPr>
    <w:rPr>
      <w:rFonts w:ascii="Cambria" w:eastAsia="Calibri" w:hAnsi="Cambria" w:cs="Times New Roman"/>
      <w:sz w:val="24"/>
      <w:szCs w:val="24"/>
      <w:lang w:val="en-US" w:eastAsia="ar-SA"/>
    </w:rPr>
  </w:style>
  <w:style w:type="character" w:customStyle="1" w:styleId="afff9">
    <w:name w:val="Символы концевой сноски"/>
    <w:rsid w:val="00C129A3"/>
    <w:rPr>
      <w:vertAlign w:val="superscript"/>
    </w:rPr>
  </w:style>
  <w:style w:type="paragraph" w:styleId="1f1">
    <w:name w:val="toc 1"/>
    <w:basedOn w:val="a1"/>
    <w:next w:val="a1"/>
    <w:autoRedefine/>
    <w:uiPriority w:val="39"/>
    <w:qFormat/>
    <w:rsid w:val="00C129A3"/>
    <w:pPr>
      <w:tabs>
        <w:tab w:val="left" w:pos="426"/>
        <w:tab w:val="right" w:leader="dot" w:pos="9214"/>
      </w:tabs>
      <w:spacing w:after="0" w:line="240" w:lineRule="auto"/>
      <w:ind w:left="567" w:hanging="567"/>
    </w:pPr>
    <w:rPr>
      <w:rFonts w:ascii="Times New Roman" w:eastAsia="Calibri" w:hAnsi="Times New Roman" w:cs="Times New Roman"/>
      <w:bCs/>
      <w:caps/>
      <w:sz w:val="24"/>
      <w:szCs w:val="24"/>
      <w:lang w:val="en-US" w:eastAsia="ru-RU"/>
    </w:rPr>
  </w:style>
  <w:style w:type="paragraph" w:styleId="29">
    <w:name w:val="toc 2"/>
    <w:basedOn w:val="a1"/>
    <w:next w:val="a1"/>
    <w:autoRedefine/>
    <w:uiPriority w:val="39"/>
    <w:qFormat/>
    <w:rsid w:val="00C129A3"/>
    <w:pPr>
      <w:tabs>
        <w:tab w:val="left" w:pos="426"/>
        <w:tab w:val="right" w:leader="dot" w:pos="9771"/>
      </w:tabs>
      <w:spacing w:after="0" w:line="240" w:lineRule="auto"/>
    </w:pPr>
    <w:rPr>
      <w:rFonts w:ascii="Times New Roman" w:eastAsia="Calibri" w:hAnsi="Times New Roman" w:cs="Times New Roman"/>
      <w:bCs/>
      <w:noProof/>
      <w:sz w:val="20"/>
      <w:szCs w:val="20"/>
      <w:lang w:eastAsia="ru-RU"/>
    </w:rPr>
  </w:style>
  <w:style w:type="character" w:customStyle="1" w:styleId="FootnoteTextChar">
    <w:name w:val="Footnote Text Char"/>
    <w:locked/>
    <w:rsid w:val="00C129A3"/>
    <w:rPr>
      <w:rFonts w:ascii="Cambria" w:hAnsi="Cambria" w:cs="Times New Roman"/>
      <w:lang w:val="en-US"/>
    </w:rPr>
  </w:style>
  <w:style w:type="paragraph" w:customStyle="1" w:styleId="1f2">
    <w:name w:val="Подзаголовок_1"/>
    <w:basedOn w:val="9"/>
    <w:link w:val="1f3"/>
    <w:qFormat/>
    <w:rsid w:val="00C129A3"/>
    <w:rPr>
      <w:b/>
      <w:sz w:val="26"/>
      <w:szCs w:val="26"/>
    </w:rPr>
  </w:style>
  <w:style w:type="character" w:customStyle="1" w:styleId="1f3">
    <w:name w:val="Подзаголовок_1 Знак"/>
    <w:link w:val="1f2"/>
    <w:locked/>
    <w:rsid w:val="00C129A3"/>
    <w:rPr>
      <w:rFonts w:ascii="Cambria" w:eastAsia="Calibri" w:hAnsi="Cambria" w:cs="Times New Roman"/>
      <w:b/>
      <w:i/>
      <w:iCs/>
      <w:caps/>
      <w:spacing w:val="10"/>
      <w:sz w:val="26"/>
      <w:szCs w:val="26"/>
      <w:lang w:eastAsia="ru-RU"/>
    </w:rPr>
  </w:style>
  <w:style w:type="paragraph" w:styleId="afffa">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1"/>
    <w:next w:val="a1"/>
    <w:link w:val="afffb"/>
    <w:qFormat/>
    <w:rsid w:val="00C129A3"/>
    <w:pPr>
      <w:spacing w:after="0" w:line="360" w:lineRule="auto"/>
      <w:jc w:val="both"/>
    </w:pPr>
    <w:rPr>
      <w:rFonts w:ascii="Cambria" w:eastAsia="Calibri" w:hAnsi="Cambria" w:cs="Times New Roman"/>
      <w:caps/>
      <w:spacing w:val="10"/>
      <w:sz w:val="18"/>
      <w:szCs w:val="18"/>
      <w:lang w:val="en-US"/>
    </w:rPr>
  </w:style>
  <w:style w:type="character" w:customStyle="1" w:styleId="afffb">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ffa"/>
    <w:locked/>
    <w:rsid w:val="00C129A3"/>
    <w:rPr>
      <w:rFonts w:ascii="Cambria" w:eastAsia="Calibri" w:hAnsi="Cambria" w:cs="Times New Roman"/>
      <w:caps/>
      <w:spacing w:val="10"/>
      <w:sz w:val="18"/>
      <w:szCs w:val="18"/>
      <w:lang w:val="en-US"/>
    </w:rPr>
  </w:style>
  <w:style w:type="character" w:styleId="afffc">
    <w:name w:val="Strong"/>
    <w:uiPriority w:val="22"/>
    <w:qFormat/>
    <w:rsid w:val="00C129A3"/>
    <w:rPr>
      <w:b/>
      <w:color w:val="943634"/>
      <w:spacing w:val="5"/>
    </w:rPr>
  </w:style>
  <w:style w:type="character" w:styleId="afffd">
    <w:name w:val="Emphasis"/>
    <w:uiPriority w:val="20"/>
    <w:qFormat/>
    <w:rsid w:val="00C129A3"/>
    <w:rPr>
      <w:caps/>
      <w:spacing w:val="5"/>
      <w:sz w:val="20"/>
    </w:rPr>
  </w:style>
  <w:style w:type="paragraph" w:customStyle="1" w:styleId="1f4">
    <w:name w:val="Без интервала1"/>
    <w:basedOn w:val="a1"/>
    <w:link w:val="NoSpacingChar"/>
    <w:rsid w:val="00C129A3"/>
    <w:pPr>
      <w:spacing w:after="0" w:line="240" w:lineRule="auto"/>
      <w:jc w:val="both"/>
    </w:pPr>
    <w:rPr>
      <w:rFonts w:ascii="Cambria" w:eastAsia="Calibri" w:hAnsi="Cambria" w:cs="Times New Roman"/>
      <w:sz w:val="24"/>
      <w:szCs w:val="24"/>
      <w:lang w:val="en-US" w:eastAsia="ru-RU"/>
    </w:rPr>
  </w:style>
  <w:style w:type="character" w:customStyle="1" w:styleId="NoSpacingChar">
    <w:name w:val="No Spacing Char"/>
    <w:link w:val="1f4"/>
    <w:locked/>
    <w:rsid w:val="00C129A3"/>
    <w:rPr>
      <w:rFonts w:ascii="Cambria" w:eastAsia="Calibri" w:hAnsi="Cambria" w:cs="Times New Roman"/>
      <w:sz w:val="24"/>
      <w:szCs w:val="24"/>
      <w:lang w:val="en-US" w:eastAsia="ru-RU"/>
    </w:rPr>
  </w:style>
  <w:style w:type="paragraph" w:customStyle="1" w:styleId="212">
    <w:name w:val="Цитата 21"/>
    <w:basedOn w:val="a1"/>
    <w:next w:val="a1"/>
    <w:link w:val="QuoteChar"/>
    <w:rsid w:val="00C129A3"/>
    <w:pPr>
      <w:spacing w:after="0" w:line="360" w:lineRule="auto"/>
      <w:jc w:val="both"/>
    </w:pPr>
    <w:rPr>
      <w:rFonts w:ascii="Cambria" w:eastAsia="Calibri" w:hAnsi="Cambria" w:cs="Times New Roman"/>
      <w:i/>
      <w:iCs/>
      <w:sz w:val="20"/>
      <w:szCs w:val="20"/>
      <w:lang w:eastAsia="ru-RU"/>
    </w:rPr>
  </w:style>
  <w:style w:type="character" w:customStyle="1" w:styleId="QuoteChar">
    <w:name w:val="Quote Char"/>
    <w:link w:val="212"/>
    <w:locked/>
    <w:rsid w:val="00C129A3"/>
    <w:rPr>
      <w:rFonts w:ascii="Cambria" w:eastAsia="Calibri" w:hAnsi="Cambria" w:cs="Times New Roman"/>
      <w:i/>
      <w:iCs/>
      <w:sz w:val="20"/>
      <w:szCs w:val="20"/>
      <w:lang w:eastAsia="ru-RU"/>
    </w:rPr>
  </w:style>
  <w:style w:type="paragraph" w:customStyle="1" w:styleId="1f5">
    <w:name w:val="Выделенная цитата1"/>
    <w:basedOn w:val="a1"/>
    <w:next w:val="a1"/>
    <w:link w:val="IntenseQuoteChar"/>
    <w:rsid w:val="00C129A3"/>
    <w:pPr>
      <w:pBdr>
        <w:top w:val="dotted" w:sz="2" w:space="10" w:color="632423"/>
        <w:bottom w:val="dotted" w:sz="2" w:space="4" w:color="632423"/>
      </w:pBdr>
      <w:spacing w:before="160" w:after="0" w:line="300" w:lineRule="auto"/>
      <w:ind w:left="1440" w:right="1440"/>
      <w:jc w:val="both"/>
    </w:pPr>
    <w:rPr>
      <w:rFonts w:ascii="Cambria" w:eastAsia="Calibri" w:hAnsi="Cambria" w:cs="Times New Roman"/>
      <w:caps/>
      <w:color w:val="622423"/>
      <w:spacing w:val="5"/>
      <w:sz w:val="20"/>
      <w:szCs w:val="20"/>
      <w:lang w:eastAsia="ru-RU"/>
    </w:rPr>
  </w:style>
  <w:style w:type="character" w:customStyle="1" w:styleId="IntenseQuoteChar">
    <w:name w:val="Intense Quote Char"/>
    <w:link w:val="1f5"/>
    <w:locked/>
    <w:rsid w:val="00C129A3"/>
    <w:rPr>
      <w:rFonts w:ascii="Cambria" w:eastAsia="Calibri" w:hAnsi="Cambria" w:cs="Times New Roman"/>
      <w:caps/>
      <w:color w:val="622423"/>
      <w:spacing w:val="5"/>
      <w:sz w:val="20"/>
      <w:szCs w:val="20"/>
      <w:lang w:eastAsia="ru-RU"/>
    </w:rPr>
  </w:style>
  <w:style w:type="character" w:customStyle="1" w:styleId="1f6">
    <w:name w:val="Слабое выделение1"/>
    <w:rsid w:val="00C129A3"/>
    <w:rPr>
      <w:i/>
    </w:rPr>
  </w:style>
  <w:style w:type="character" w:customStyle="1" w:styleId="1f7">
    <w:name w:val="Сильное выделение1"/>
    <w:rsid w:val="00C129A3"/>
    <w:rPr>
      <w:i/>
      <w:caps/>
      <w:spacing w:val="10"/>
      <w:sz w:val="20"/>
    </w:rPr>
  </w:style>
  <w:style w:type="character" w:customStyle="1" w:styleId="1f8">
    <w:name w:val="Слабая ссылка1"/>
    <w:rsid w:val="00C129A3"/>
    <w:rPr>
      <w:rFonts w:ascii="Calibri" w:hAnsi="Calibri"/>
      <w:i/>
      <w:color w:val="622423"/>
    </w:rPr>
  </w:style>
  <w:style w:type="character" w:customStyle="1" w:styleId="1f9">
    <w:name w:val="Сильная ссылка1"/>
    <w:rsid w:val="00C129A3"/>
    <w:rPr>
      <w:rFonts w:ascii="Calibri" w:hAnsi="Calibri"/>
      <w:b/>
      <w:i/>
      <w:color w:val="622423"/>
    </w:rPr>
  </w:style>
  <w:style w:type="character" w:customStyle="1" w:styleId="1fa">
    <w:name w:val="Название книги1"/>
    <w:rsid w:val="00C129A3"/>
    <w:rPr>
      <w:caps/>
      <w:color w:val="622423"/>
      <w:spacing w:val="5"/>
      <w:u w:color="622423"/>
    </w:rPr>
  </w:style>
  <w:style w:type="paragraph" w:customStyle="1" w:styleId="1fb">
    <w:name w:val="Заголовок оглавления1"/>
    <w:basedOn w:val="10"/>
    <w:next w:val="a1"/>
    <w:rsid w:val="00C129A3"/>
    <w:pPr>
      <w:keepNext w:val="0"/>
      <w:keepLines w:val="0"/>
      <w:pBdr>
        <w:bottom w:val="thinThickSmallGap" w:sz="12" w:space="1" w:color="943634"/>
      </w:pBdr>
      <w:spacing w:before="400" w:line="240" w:lineRule="auto"/>
      <w:ind w:left="720" w:hanging="360"/>
      <w:jc w:val="center"/>
      <w:outlineLvl w:val="9"/>
    </w:pPr>
    <w:rPr>
      <w:rFonts w:ascii="Cambria" w:eastAsia="Calibri" w:hAnsi="Cambria" w:cs="Times New Roman"/>
      <w:bCs w:val="0"/>
      <w:caps/>
      <w:color w:val="auto"/>
      <w:spacing w:val="20"/>
    </w:rPr>
  </w:style>
  <w:style w:type="paragraph" w:customStyle="1" w:styleId="1fc">
    <w:name w:val="Обычный1"/>
    <w:rsid w:val="00C129A3"/>
    <w:pPr>
      <w:snapToGrid w:val="0"/>
      <w:spacing w:after="0" w:line="240" w:lineRule="auto"/>
    </w:pPr>
    <w:rPr>
      <w:rFonts w:ascii="Times New Roman" w:eastAsia="Calibri" w:hAnsi="Times New Roman" w:cs="Times New Roman"/>
      <w:szCs w:val="20"/>
      <w:lang w:eastAsia="ru-RU"/>
    </w:rPr>
  </w:style>
  <w:style w:type="paragraph" w:styleId="35">
    <w:name w:val="toc 3"/>
    <w:basedOn w:val="a1"/>
    <w:next w:val="a1"/>
    <w:autoRedefine/>
    <w:uiPriority w:val="39"/>
    <w:qFormat/>
    <w:rsid w:val="00C129A3"/>
    <w:pPr>
      <w:spacing w:after="0" w:line="360" w:lineRule="auto"/>
      <w:ind w:left="220"/>
    </w:pPr>
    <w:rPr>
      <w:rFonts w:ascii="Calibri" w:eastAsia="Calibri" w:hAnsi="Calibri" w:cs="Times New Roman"/>
      <w:sz w:val="20"/>
      <w:szCs w:val="20"/>
      <w:lang w:val="en-US" w:eastAsia="ru-RU"/>
    </w:rPr>
  </w:style>
  <w:style w:type="paragraph" w:styleId="44">
    <w:name w:val="toc 4"/>
    <w:basedOn w:val="a1"/>
    <w:next w:val="a1"/>
    <w:autoRedefine/>
    <w:rsid w:val="00C129A3"/>
    <w:pPr>
      <w:spacing w:after="0" w:line="360" w:lineRule="auto"/>
      <w:ind w:left="440"/>
    </w:pPr>
    <w:rPr>
      <w:rFonts w:ascii="Calibri" w:eastAsia="Calibri" w:hAnsi="Calibri" w:cs="Times New Roman"/>
      <w:sz w:val="20"/>
      <w:szCs w:val="20"/>
      <w:lang w:val="en-US" w:eastAsia="ru-RU"/>
    </w:rPr>
  </w:style>
  <w:style w:type="paragraph" w:styleId="51">
    <w:name w:val="toc 5"/>
    <w:basedOn w:val="a1"/>
    <w:next w:val="a1"/>
    <w:autoRedefine/>
    <w:rsid w:val="00C129A3"/>
    <w:pPr>
      <w:spacing w:after="0" w:line="360" w:lineRule="auto"/>
      <w:ind w:left="660"/>
    </w:pPr>
    <w:rPr>
      <w:rFonts w:ascii="Calibri" w:eastAsia="Calibri" w:hAnsi="Calibri" w:cs="Times New Roman"/>
      <w:sz w:val="20"/>
      <w:szCs w:val="20"/>
      <w:lang w:val="en-US" w:eastAsia="ru-RU"/>
    </w:rPr>
  </w:style>
  <w:style w:type="paragraph" w:styleId="61">
    <w:name w:val="toc 6"/>
    <w:basedOn w:val="a1"/>
    <w:next w:val="a1"/>
    <w:autoRedefine/>
    <w:rsid w:val="00C129A3"/>
    <w:pPr>
      <w:spacing w:after="0" w:line="360" w:lineRule="auto"/>
      <w:ind w:left="880"/>
    </w:pPr>
    <w:rPr>
      <w:rFonts w:ascii="Calibri" w:eastAsia="Calibri" w:hAnsi="Calibri" w:cs="Times New Roman"/>
      <w:sz w:val="20"/>
      <w:szCs w:val="20"/>
      <w:lang w:val="en-US" w:eastAsia="ru-RU"/>
    </w:rPr>
  </w:style>
  <w:style w:type="paragraph" w:styleId="71">
    <w:name w:val="toc 7"/>
    <w:basedOn w:val="a1"/>
    <w:next w:val="a1"/>
    <w:autoRedefine/>
    <w:rsid w:val="00C129A3"/>
    <w:pPr>
      <w:spacing w:after="0" w:line="360" w:lineRule="auto"/>
      <w:ind w:left="1100"/>
    </w:pPr>
    <w:rPr>
      <w:rFonts w:ascii="Calibri" w:eastAsia="Calibri" w:hAnsi="Calibri" w:cs="Times New Roman"/>
      <w:sz w:val="20"/>
      <w:szCs w:val="20"/>
      <w:lang w:val="en-US" w:eastAsia="ru-RU"/>
    </w:rPr>
  </w:style>
  <w:style w:type="paragraph" w:styleId="81">
    <w:name w:val="toc 8"/>
    <w:basedOn w:val="a1"/>
    <w:next w:val="a1"/>
    <w:autoRedefine/>
    <w:rsid w:val="00C129A3"/>
    <w:pPr>
      <w:spacing w:after="0" w:line="360" w:lineRule="auto"/>
      <w:ind w:left="1320"/>
    </w:pPr>
    <w:rPr>
      <w:rFonts w:ascii="Calibri" w:eastAsia="Calibri" w:hAnsi="Calibri" w:cs="Times New Roman"/>
      <w:sz w:val="20"/>
      <w:szCs w:val="20"/>
      <w:lang w:val="en-US" w:eastAsia="ru-RU"/>
    </w:rPr>
  </w:style>
  <w:style w:type="paragraph" w:styleId="92">
    <w:name w:val="toc 9"/>
    <w:basedOn w:val="a1"/>
    <w:next w:val="a1"/>
    <w:autoRedefine/>
    <w:rsid w:val="00C129A3"/>
    <w:pPr>
      <w:spacing w:after="0" w:line="360" w:lineRule="auto"/>
      <w:ind w:left="1540"/>
    </w:pPr>
    <w:rPr>
      <w:rFonts w:ascii="Calibri" w:eastAsia="Calibri" w:hAnsi="Calibri" w:cs="Times New Roman"/>
      <w:sz w:val="20"/>
      <w:szCs w:val="20"/>
      <w:lang w:val="en-US" w:eastAsia="ru-RU"/>
    </w:rPr>
  </w:style>
  <w:style w:type="paragraph" w:customStyle="1" w:styleId="Standard">
    <w:name w:val="Standard"/>
    <w:rsid w:val="00C129A3"/>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 w:type="paragraph" w:customStyle="1" w:styleId="S3">
    <w:name w:val="S_Обычный"/>
    <w:basedOn w:val="Standard"/>
    <w:rsid w:val="00C129A3"/>
    <w:pPr>
      <w:ind w:firstLine="709"/>
    </w:pPr>
  </w:style>
  <w:style w:type="paragraph" w:customStyle="1" w:styleId="1fd">
    <w:name w:val="Рабочий Стиль1"/>
    <w:basedOn w:val="afe"/>
    <w:rsid w:val="00C129A3"/>
    <w:pPr>
      <w:shd w:val="clear" w:color="auto" w:fill="auto"/>
      <w:spacing w:after="0" w:line="312" w:lineRule="auto"/>
      <w:ind w:firstLine="567"/>
      <w:jc w:val="both"/>
    </w:pPr>
    <w:rPr>
      <w:rFonts w:eastAsia="Calibri"/>
      <w:sz w:val="28"/>
      <w:szCs w:val="20"/>
    </w:rPr>
  </w:style>
  <w:style w:type="paragraph" w:customStyle="1" w:styleId="2a">
    <w:name w:val="Обычный2"/>
    <w:rsid w:val="00C129A3"/>
    <w:pPr>
      <w:snapToGrid w:val="0"/>
      <w:spacing w:after="0" w:line="240" w:lineRule="auto"/>
    </w:pPr>
    <w:rPr>
      <w:rFonts w:ascii="Times New Roman" w:eastAsia="Calibri" w:hAnsi="Times New Roman" w:cs="Times New Roman"/>
      <w:szCs w:val="20"/>
      <w:lang w:eastAsia="ru-RU"/>
    </w:rPr>
  </w:style>
  <w:style w:type="paragraph" w:customStyle="1" w:styleId="140">
    <w:name w:val="Стиль 14 пт По ширине"/>
    <w:basedOn w:val="a1"/>
    <w:rsid w:val="00C129A3"/>
    <w:pPr>
      <w:spacing w:after="0" w:line="240" w:lineRule="auto"/>
      <w:jc w:val="both"/>
    </w:pPr>
    <w:rPr>
      <w:rFonts w:ascii="Times New Roman" w:eastAsia="Calibri" w:hAnsi="Times New Roman" w:cs="Times New Roman"/>
      <w:sz w:val="28"/>
      <w:szCs w:val="20"/>
      <w:lang w:eastAsia="ru-RU"/>
    </w:rPr>
  </w:style>
  <w:style w:type="paragraph" w:styleId="2b">
    <w:name w:val="List 2"/>
    <w:basedOn w:val="a1"/>
    <w:rsid w:val="00C129A3"/>
    <w:pPr>
      <w:spacing w:after="0" w:line="240" w:lineRule="auto"/>
      <w:ind w:left="566" w:hanging="283"/>
    </w:pPr>
    <w:rPr>
      <w:rFonts w:ascii="Times New Roman" w:eastAsia="Calibri" w:hAnsi="Times New Roman" w:cs="Times New Roman"/>
      <w:sz w:val="24"/>
      <w:szCs w:val="24"/>
      <w:lang w:eastAsia="ru-RU"/>
    </w:rPr>
  </w:style>
  <w:style w:type="paragraph" w:styleId="36">
    <w:name w:val="List 3"/>
    <w:basedOn w:val="a1"/>
    <w:rsid w:val="00C129A3"/>
    <w:pPr>
      <w:spacing w:after="0" w:line="240" w:lineRule="auto"/>
      <w:ind w:left="849" w:hanging="283"/>
    </w:pPr>
    <w:rPr>
      <w:rFonts w:ascii="Times New Roman" w:eastAsia="Calibri" w:hAnsi="Times New Roman" w:cs="Times New Roman"/>
      <w:sz w:val="24"/>
      <w:szCs w:val="24"/>
      <w:lang w:eastAsia="ru-RU"/>
    </w:rPr>
  </w:style>
  <w:style w:type="paragraph" w:styleId="45">
    <w:name w:val="List 4"/>
    <w:basedOn w:val="a1"/>
    <w:rsid w:val="00C129A3"/>
    <w:pPr>
      <w:spacing w:after="0" w:line="240" w:lineRule="auto"/>
      <w:ind w:left="1132" w:hanging="283"/>
    </w:pPr>
    <w:rPr>
      <w:rFonts w:ascii="Times New Roman" w:eastAsia="Calibri" w:hAnsi="Times New Roman" w:cs="Times New Roman"/>
      <w:sz w:val="24"/>
      <w:szCs w:val="24"/>
      <w:lang w:eastAsia="ru-RU"/>
    </w:rPr>
  </w:style>
  <w:style w:type="paragraph" w:styleId="afffe">
    <w:name w:val="List Continue"/>
    <w:basedOn w:val="a1"/>
    <w:rsid w:val="00C129A3"/>
    <w:pPr>
      <w:spacing w:after="120" w:line="240" w:lineRule="auto"/>
      <w:ind w:left="283"/>
    </w:pPr>
    <w:rPr>
      <w:rFonts w:ascii="Times New Roman" w:eastAsia="Calibri" w:hAnsi="Times New Roman" w:cs="Times New Roman"/>
      <w:sz w:val="24"/>
      <w:szCs w:val="24"/>
      <w:lang w:eastAsia="ru-RU"/>
    </w:rPr>
  </w:style>
  <w:style w:type="paragraph" w:styleId="2c">
    <w:name w:val="List Continue 2"/>
    <w:basedOn w:val="a1"/>
    <w:rsid w:val="00C129A3"/>
    <w:pPr>
      <w:spacing w:after="120" w:line="240" w:lineRule="auto"/>
      <w:ind w:left="566"/>
    </w:pPr>
    <w:rPr>
      <w:rFonts w:ascii="Times New Roman" w:eastAsia="Calibri" w:hAnsi="Times New Roman" w:cs="Times New Roman"/>
      <w:sz w:val="24"/>
      <w:szCs w:val="24"/>
      <w:lang w:eastAsia="ru-RU"/>
    </w:rPr>
  </w:style>
  <w:style w:type="paragraph" w:styleId="HTML">
    <w:name w:val="HTML Preformatted"/>
    <w:basedOn w:val="a1"/>
    <w:link w:val="HTML0"/>
    <w:uiPriority w:val="99"/>
    <w:rsid w:val="00C12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rPr>
  </w:style>
  <w:style w:type="character" w:customStyle="1" w:styleId="HTML0">
    <w:name w:val="Стандартный HTML Знак"/>
    <w:basedOn w:val="a2"/>
    <w:link w:val="HTML"/>
    <w:uiPriority w:val="99"/>
    <w:rsid w:val="00C129A3"/>
    <w:rPr>
      <w:rFonts w:ascii="Courier New" w:eastAsia="Calibri" w:hAnsi="Courier New" w:cs="Times New Roman"/>
      <w:sz w:val="20"/>
      <w:szCs w:val="20"/>
    </w:rPr>
  </w:style>
  <w:style w:type="character" w:customStyle="1" w:styleId="16-66">
    <w:name w:val="стиль16-66"/>
    <w:rsid w:val="00C129A3"/>
  </w:style>
  <w:style w:type="character" w:customStyle="1" w:styleId="st1">
    <w:name w:val="st1"/>
    <w:rsid w:val="00C129A3"/>
  </w:style>
  <w:style w:type="paragraph" w:customStyle="1" w:styleId="112">
    <w:name w:val="Стиль11"/>
    <w:basedOn w:val="10"/>
    <w:link w:val="113"/>
    <w:autoRedefine/>
    <w:qFormat/>
    <w:rsid w:val="00C129A3"/>
    <w:pPr>
      <w:keepNext w:val="0"/>
      <w:keepLines w:val="0"/>
      <w:pBdr>
        <w:bottom w:val="thinThickSmallGap" w:sz="12" w:space="1" w:color="943634"/>
      </w:pBdr>
      <w:spacing w:before="0"/>
      <w:jc w:val="center"/>
    </w:pPr>
    <w:rPr>
      <w:rFonts w:ascii="Calibri" w:eastAsia="Calibri" w:hAnsi="Calibri" w:cs="Times New Roman"/>
      <w:bCs w:val="0"/>
      <w:caps/>
      <w:color w:val="auto"/>
      <w:spacing w:val="20"/>
      <w:kern w:val="28"/>
      <w:lang w:eastAsia="ru-RU"/>
    </w:rPr>
  </w:style>
  <w:style w:type="character" w:customStyle="1" w:styleId="113">
    <w:name w:val="Стиль11 Знак"/>
    <w:link w:val="112"/>
    <w:locked/>
    <w:rsid w:val="00C129A3"/>
    <w:rPr>
      <w:rFonts w:ascii="Calibri" w:eastAsia="Calibri" w:hAnsi="Calibri" w:cs="Times New Roman"/>
      <w:b/>
      <w:caps/>
      <w:spacing w:val="20"/>
      <w:kern w:val="28"/>
      <w:sz w:val="28"/>
      <w:szCs w:val="28"/>
      <w:lang w:eastAsia="ru-RU"/>
    </w:rPr>
  </w:style>
  <w:style w:type="paragraph" w:customStyle="1" w:styleId="4">
    <w:name w:val="Стиль4"/>
    <w:basedOn w:val="a1"/>
    <w:link w:val="46"/>
    <w:qFormat/>
    <w:rsid w:val="00C129A3"/>
    <w:pPr>
      <w:numPr>
        <w:numId w:val="15"/>
      </w:numPr>
      <w:suppressAutoHyphens/>
      <w:spacing w:after="0" w:line="360" w:lineRule="auto"/>
      <w:jc w:val="both"/>
    </w:pPr>
    <w:rPr>
      <w:rFonts w:ascii="Calibri" w:eastAsia="Calibri" w:hAnsi="Calibri" w:cs="Times New Roman"/>
      <w:sz w:val="24"/>
      <w:szCs w:val="24"/>
      <w:lang w:eastAsia="ar-SA"/>
    </w:rPr>
  </w:style>
  <w:style w:type="character" w:customStyle="1" w:styleId="46">
    <w:name w:val="Стиль4 Знак"/>
    <w:link w:val="4"/>
    <w:locked/>
    <w:rsid w:val="00C129A3"/>
    <w:rPr>
      <w:rFonts w:ascii="Calibri" w:eastAsia="Calibri" w:hAnsi="Calibri" w:cs="Times New Roman"/>
      <w:sz w:val="24"/>
      <w:szCs w:val="24"/>
      <w:lang w:eastAsia="ar-SA"/>
    </w:rPr>
  </w:style>
  <w:style w:type="character" w:customStyle="1" w:styleId="FontStyle12">
    <w:name w:val="Font Style12"/>
    <w:rsid w:val="00C129A3"/>
    <w:rPr>
      <w:rFonts w:ascii="Times New Roman" w:hAnsi="Times New Roman"/>
      <w:sz w:val="28"/>
    </w:rPr>
  </w:style>
  <w:style w:type="paragraph" w:customStyle="1" w:styleId="Style2">
    <w:name w:val="Style2"/>
    <w:basedOn w:val="a1"/>
    <w:rsid w:val="00C129A3"/>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affff">
    <w:name w:val="Рисунок/Таблица"/>
    <w:basedOn w:val="a1"/>
    <w:qFormat/>
    <w:rsid w:val="00C129A3"/>
    <w:pPr>
      <w:spacing w:after="120" w:line="360" w:lineRule="auto"/>
      <w:ind w:firstLine="567"/>
      <w:jc w:val="center"/>
    </w:pPr>
    <w:rPr>
      <w:rFonts w:ascii="Times New Roman" w:eastAsia="Calibri" w:hAnsi="Times New Roman" w:cs="Times New Roman"/>
      <w:sz w:val="28"/>
      <w:szCs w:val="24"/>
      <w:lang w:eastAsia="ru-RU"/>
    </w:rPr>
  </w:style>
  <w:style w:type="paragraph" w:customStyle="1" w:styleId="affff0">
    <w:name w:val="Стиль адрес"/>
    <w:basedOn w:val="a1"/>
    <w:rsid w:val="00C129A3"/>
    <w:pPr>
      <w:tabs>
        <w:tab w:val="num" w:pos="360"/>
      </w:tabs>
      <w:spacing w:line="264" w:lineRule="auto"/>
      <w:ind w:left="4820"/>
    </w:pPr>
    <w:rPr>
      <w:rFonts w:ascii="Cambria" w:eastAsia="Calibri" w:hAnsi="Cambria" w:cs="Times New Roman"/>
      <w:sz w:val="28"/>
      <w:szCs w:val="20"/>
      <w:lang w:val="en-US" w:eastAsia="ru-RU"/>
    </w:rPr>
  </w:style>
  <w:style w:type="paragraph" w:customStyle="1" w:styleId="xl63">
    <w:name w:val="xl63"/>
    <w:basedOn w:val="a1"/>
    <w:rsid w:val="00C129A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64">
    <w:name w:val="xl64"/>
    <w:basedOn w:val="a1"/>
    <w:rsid w:val="00C129A3"/>
    <w:pPr>
      <w:pBdr>
        <w:bottom w:val="single" w:sz="8" w:space="0" w:color="auto"/>
        <w:right w:val="single" w:sz="8" w:space="0" w:color="auto"/>
      </w:pBdr>
      <w:spacing w:before="100" w:beforeAutospacing="1" w:after="100" w:afterAutospacing="1" w:line="240" w:lineRule="auto"/>
      <w:textAlignment w:val="center"/>
    </w:pPr>
    <w:rPr>
      <w:rFonts w:ascii="Times New Roman" w:eastAsia="Calibri" w:hAnsi="Times New Roman" w:cs="Times New Roman"/>
      <w:color w:val="000000"/>
      <w:sz w:val="24"/>
      <w:szCs w:val="24"/>
      <w:lang w:eastAsia="ru-RU"/>
    </w:rPr>
  </w:style>
  <w:style w:type="paragraph" w:customStyle="1" w:styleId="1fe">
    <w:name w:val="Стиль1"/>
    <w:basedOn w:val="18"/>
    <w:link w:val="1ff"/>
    <w:qFormat/>
    <w:rsid w:val="00C129A3"/>
    <w:pPr>
      <w:tabs>
        <w:tab w:val="num" w:pos="720"/>
      </w:tabs>
      <w:suppressAutoHyphens/>
      <w:spacing w:after="0" w:line="240" w:lineRule="auto"/>
      <w:ind w:hanging="360"/>
      <w:contextualSpacing w:val="0"/>
      <w:jc w:val="both"/>
    </w:pPr>
    <w:rPr>
      <w:lang w:eastAsia="ar-SA"/>
    </w:rPr>
  </w:style>
  <w:style w:type="character" w:customStyle="1" w:styleId="1ff">
    <w:name w:val="Стиль1 Знак"/>
    <w:link w:val="1fe"/>
    <w:locked/>
    <w:rsid w:val="00C129A3"/>
    <w:rPr>
      <w:rFonts w:ascii="Calibri" w:eastAsia="Calibri" w:hAnsi="Calibri" w:cs="Times New Roman"/>
      <w:sz w:val="24"/>
      <w:szCs w:val="24"/>
      <w:lang w:eastAsia="ar-SA"/>
    </w:rPr>
  </w:style>
  <w:style w:type="paragraph" w:customStyle="1" w:styleId="37">
    <w:name w:val="Стиль3"/>
    <w:basedOn w:val="1fe"/>
    <w:link w:val="38"/>
    <w:qFormat/>
    <w:rsid w:val="00C129A3"/>
    <w:pPr>
      <w:spacing w:line="360" w:lineRule="auto"/>
    </w:pPr>
  </w:style>
  <w:style w:type="character" w:customStyle="1" w:styleId="38">
    <w:name w:val="Стиль3 Знак"/>
    <w:link w:val="37"/>
    <w:locked/>
    <w:rsid w:val="00C129A3"/>
    <w:rPr>
      <w:rFonts w:ascii="Calibri" w:eastAsia="Calibri" w:hAnsi="Calibri" w:cs="Times New Roman"/>
      <w:sz w:val="24"/>
      <w:szCs w:val="24"/>
      <w:lang w:eastAsia="ar-SA"/>
    </w:rPr>
  </w:style>
  <w:style w:type="paragraph" w:customStyle="1" w:styleId="font6">
    <w:name w:val="font6"/>
    <w:basedOn w:val="a1"/>
    <w:rsid w:val="00C129A3"/>
    <w:pPr>
      <w:spacing w:before="100" w:beforeAutospacing="1" w:after="100" w:afterAutospacing="1" w:line="240" w:lineRule="auto"/>
    </w:pPr>
    <w:rPr>
      <w:rFonts w:ascii="Calibri" w:eastAsia="Calibri" w:hAnsi="Calibri" w:cs="Times New Roman"/>
      <w:sz w:val="24"/>
      <w:szCs w:val="24"/>
      <w:lang w:eastAsia="ru-RU"/>
    </w:rPr>
  </w:style>
  <w:style w:type="paragraph" w:customStyle="1" w:styleId="xl107">
    <w:name w:val="xl107"/>
    <w:basedOn w:val="a1"/>
    <w:rsid w:val="00C129A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108">
    <w:name w:val="xl108"/>
    <w:basedOn w:val="a1"/>
    <w:rsid w:val="00C129A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9">
    <w:name w:val="xl109"/>
    <w:basedOn w:val="a1"/>
    <w:rsid w:val="00C129A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0">
    <w:name w:val="xl110"/>
    <w:basedOn w:val="a1"/>
    <w:rsid w:val="00C129A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1">
    <w:name w:val="xl111"/>
    <w:basedOn w:val="a1"/>
    <w:rsid w:val="00C129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12">
    <w:name w:val="xl112"/>
    <w:basedOn w:val="a1"/>
    <w:rsid w:val="00C129A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113">
    <w:name w:val="xl113"/>
    <w:basedOn w:val="a1"/>
    <w:rsid w:val="00C129A3"/>
    <w:pP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4">
    <w:name w:val="xl114"/>
    <w:basedOn w:val="a1"/>
    <w:rsid w:val="00C129A3"/>
    <w:pPr>
      <w:pBdr>
        <w:top w:val="single" w:sz="4" w:space="0" w:color="auto"/>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5">
    <w:name w:val="xl115"/>
    <w:basedOn w:val="a1"/>
    <w:rsid w:val="00C129A3"/>
    <w:pPr>
      <w:pBdr>
        <w:top w:val="single" w:sz="4" w:space="0" w:color="auto"/>
        <w:right w:val="single" w:sz="8" w:space="0" w:color="auto"/>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6">
    <w:name w:val="xl116"/>
    <w:basedOn w:val="a1"/>
    <w:rsid w:val="00C129A3"/>
    <w:pPr>
      <w:pBdr>
        <w:left w:val="single" w:sz="4" w:space="0" w:color="000000"/>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xl117">
    <w:name w:val="xl117"/>
    <w:basedOn w:val="a1"/>
    <w:rsid w:val="00C129A3"/>
    <w:pPr>
      <w:pBdr>
        <w:right w:val="single" w:sz="8" w:space="0" w:color="auto"/>
      </w:pBdr>
      <w:shd w:val="clear" w:color="C0C0C0" w:fill="CCCCFF"/>
      <w:spacing w:before="100" w:beforeAutospacing="1" w:after="100" w:afterAutospacing="1" w:line="240" w:lineRule="auto"/>
      <w:jc w:val="center"/>
      <w:textAlignment w:val="center"/>
    </w:pPr>
    <w:rPr>
      <w:rFonts w:ascii="Times New Roman" w:eastAsia="Calibri" w:hAnsi="Times New Roman" w:cs="Times New Roman"/>
      <w:b/>
      <w:bCs/>
      <w:sz w:val="48"/>
      <w:szCs w:val="48"/>
      <w:lang w:eastAsia="ru-RU"/>
    </w:rPr>
  </w:style>
  <w:style w:type="paragraph" w:customStyle="1" w:styleId="font7">
    <w:name w:val="font7"/>
    <w:basedOn w:val="a1"/>
    <w:rsid w:val="00C129A3"/>
    <w:pPr>
      <w:spacing w:before="100" w:beforeAutospacing="1" w:after="100" w:afterAutospacing="1" w:line="240" w:lineRule="auto"/>
    </w:pPr>
    <w:rPr>
      <w:rFonts w:ascii="Times New Roman" w:eastAsia="Calibri" w:hAnsi="Times New Roman" w:cs="Times New Roman"/>
      <w:color w:val="000000"/>
      <w:sz w:val="20"/>
      <w:szCs w:val="20"/>
      <w:lang w:eastAsia="ru-RU"/>
    </w:rPr>
  </w:style>
  <w:style w:type="character" w:customStyle="1" w:styleId="1ff0">
    <w:name w:val="Знак1 Знак Знак"/>
    <w:rsid w:val="00C129A3"/>
    <w:rPr>
      <w:lang w:val="ru-RU" w:eastAsia="ru-RU" w:bidi="ar-SA"/>
    </w:rPr>
  </w:style>
  <w:style w:type="paragraph" w:customStyle="1" w:styleId="FWBL2">
    <w:name w:val="FWB_L2"/>
    <w:basedOn w:val="a1"/>
    <w:link w:val="FWBL2CharChar"/>
    <w:rsid w:val="00C129A3"/>
    <w:pPr>
      <w:tabs>
        <w:tab w:val="num" w:pos="720"/>
      </w:tabs>
      <w:spacing w:after="240" w:line="240" w:lineRule="auto"/>
      <w:jc w:val="both"/>
    </w:pPr>
    <w:rPr>
      <w:rFonts w:ascii="Arial" w:eastAsia="PMingLiU" w:hAnsi="Arial" w:cs="Times New Roman"/>
      <w:sz w:val="20"/>
      <w:szCs w:val="20"/>
      <w:lang w:val="en-GB"/>
    </w:rPr>
  </w:style>
  <w:style w:type="character" w:customStyle="1" w:styleId="FWBL2CharChar">
    <w:name w:val="FWB_L2 Char Char"/>
    <w:link w:val="FWBL2"/>
    <w:locked/>
    <w:rsid w:val="00C129A3"/>
    <w:rPr>
      <w:rFonts w:ascii="Arial" w:eastAsia="PMingLiU" w:hAnsi="Arial" w:cs="Times New Roman"/>
      <w:sz w:val="20"/>
      <w:szCs w:val="20"/>
      <w:lang w:val="en-GB"/>
    </w:rPr>
  </w:style>
  <w:style w:type="paragraph" w:customStyle="1" w:styleId="AONormal">
    <w:name w:val="AONormal"/>
    <w:link w:val="AONormalChar"/>
    <w:rsid w:val="00C129A3"/>
    <w:pPr>
      <w:spacing w:after="0" w:line="260" w:lineRule="atLeast"/>
    </w:pPr>
    <w:rPr>
      <w:rFonts w:ascii="Times New Roman" w:eastAsia="SimSun" w:hAnsi="Times New Roman" w:cs="Times New Roman"/>
      <w:szCs w:val="20"/>
      <w:lang w:val="en-GB"/>
    </w:rPr>
  </w:style>
  <w:style w:type="character" w:customStyle="1" w:styleId="AONormalChar">
    <w:name w:val="AONormal Char"/>
    <w:link w:val="AONormal"/>
    <w:locked/>
    <w:rsid w:val="00C129A3"/>
    <w:rPr>
      <w:rFonts w:ascii="Times New Roman" w:eastAsia="SimSun" w:hAnsi="Times New Roman" w:cs="Times New Roman"/>
      <w:szCs w:val="20"/>
      <w:lang w:val="en-GB"/>
    </w:rPr>
  </w:style>
  <w:style w:type="character" w:customStyle="1" w:styleId="a8">
    <w:name w:val="Абзац списка Знак"/>
    <w:link w:val="a7"/>
    <w:uiPriority w:val="34"/>
    <w:locked/>
    <w:rsid w:val="00C129A3"/>
  </w:style>
  <w:style w:type="numbering" w:customStyle="1" w:styleId="1ff1">
    <w:name w:val="Нет списка1"/>
    <w:next w:val="a4"/>
    <w:uiPriority w:val="99"/>
    <w:semiHidden/>
    <w:unhideWhenUsed/>
    <w:rsid w:val="00C129A3"/>
  </w:style>
  <w:style w:type="numbering" w:customStyle="1" w:styleId="114">
    <w:name w:val="Нет списка11"/>
    <w:next w:val="a4"/>
    <w:uiPriority w:val="99"/>
    <w:semiHidden/>
    <w:unhideWhenUsed/>
    <w:rsid w:val="00C129A3"/>
  </w:style>
  <w:style w:type="table" w:customStyle="1" w:styleId="1ff2">
    <w:name w:val="Сетка таблицы1"/>
    <w:basedOn w:val="a3"/>
    <w:next w:val="ad"/>
    <w:rsid w:val="00C12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4"/>
    <w:uiPriority w:val="99"/>
    <w:semiHidden/>
    <w:unhideWhenUsed/>
    <w:rsid w:val="00C129A3"/>
  </w:style>
  <w:style w:type="numbering" w:customStyle="1" w:styleId="1110">
    <w:name w:val="Нет списка111"/>
    <w:next w:val="a4"/>
    <w:uiPriority w:val="99"/>
    <w:semiHidden/>
    <w:unhideWhenUsed/>
    <w:rsid w:val="00C129A3"/>
  </w:style>
  <w:style w:type="table" w:customStyle="1" w:styleId="115">
    <w:name w:val="Сетка таблицы11"/>
    <w:basedOn w:val="a3"/>
    <w:next w:val="ad"/>
    <w:rsid w:val="00C129A3"/>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link w:val="af"/>
    <w:uiPriority w:val="1"/>
    <w:rsid w:val="00C129A3"/>
  </w:style>
  <w:style w:type="paragraph" w:styleId="2e">
    <w:name w:val="Quote"/>
    <w:basedOn w:val="a1"/>
    <w:next w:val="a1"/>
    <w:link w:val="2f"/>
    <w:uiPriority w:val="29"/>
    <w:qFormat/>
    <w:rsid w:val="00C129A3"/>
    <w:pPr>
      <w:spacing w:after="0" w:line="360" w:lineRule="auto"/>
      <w:jc w:val="both"/>
    </w:pPr>
    <w:rPr>
      <w:rFonts w:ascii="Cambria" w:eastAsia="Times New Roman" w:hAnsi="Cambria" w:cs="Times New Roman"/>
      <w:i/>
      <w:iCs/>
      <w:sz w:val="20"/>
      <w:szCs w:val="20"/>
    </w:rPr>
  </w:style>
  <w:style w:type="character" w:customStyle="1" w:styleId="2f">
    <w:name w:val="Цитата 2 Знак"/>
    <w:basedOn w:val="a2"/>
    <w:link w:val="2e"/>
    <w:uiPriority w:val="29"/>
    <w:rsid w:val="00C129A3"/>
    <w:rPr>
      <w:rFonts w:ascii="Cambria" w:eastAsia="Times New Roman" w:hAnsi="Cambria" w:cs="Times New Roman"/>
      <w:i/>
      <w:iCs/>
      <w:sz w:val="20"/>
      <w:szCs w:val="20"/>
    </w:rPr>
  </w:style>
  <w:style w:type="paragraph" w:styleId="affff1">
    <w:name w:val="Intense Quote"/>
    <w:basedOn w:val="a1"/>
    <w:next w:val="a1"/>
    <w:link w:val="affff2"/>
    <w:uiPriority w:val="30"/>
    <w:qFormat/>
    <w:rsid w:val="00C129A3"/>
    <w:pPr>
      <w:pBdr>
        <w:top w:val="dotted" w:sz="2" w:space="10" w:color="632423"/>
        <w:bottom w:val="dotted" w:sz="2" w:space="4" w:color="632423"/>
      </w:pBdr>
      <w:spacing w:before="160" w:after="0" w:line="300" w:lineRule="auto"/>
      <w:ind w:left="1440" w:right="1440"/>
      <w:jc w:val="both"/>
    </w:pPr>
    <w:rPr>
      <w:rFonts w:ascii="Cambria" w:eastAsia="Times New Roman" w:hAnsi="Cambria" w:cs="Times New Roman"/>
      <w:caps/>
      <w:color w:val="622423"/>
      <w:spacing w:val="5"/>
      <w:sz w:val="20"/>
      <w:szCs w:val="20"/>
    </w:rPr>
  </w:style>
  <w:style w:type="character" w:customStyle="1" w:styleId="affff2">
    <w:name w:val="Выделенная цитата Знак"/>
    <w:basedOn w:val="a2"/>
    <w:link w:val="affff1"/>
    <w:uiPriority w:val="30"/>
    <w:rsid w:val="00C129A3"/>
    <w:rPr>
      <w:rFonts w:ascii="Cambria" w:eastAsia="Times New Roman" w:hAnsi="Cambria" w:cs="Times New Roman"/>
      <w:caps/>
      <w:color w:val="622423"/>
      <w:spacing w:val="5"/>
      <w:sz w:val="20"/>
      <w:szCs w:val="20"/>
    </w:rPr>
  </w:style>
  <w:style w:type="character" w:styleId="affff3">
    <w:name w:val="Subtle Emphasis"/>
    <w:uiPriority w:val="19"/>
    <w:qFormat/>
    <w:rsid w:val="00C129A3"/>
    <w:rPr>
      <w:i/>
      <w:iCs/>
    </w:rPr>
  </w:style>
  <w:style w:type="character" w:styleId="affff4">
    <w:name w:val="Intense Emphasis"/>
    <w:uiPriority w:val="21"/>
    <w:qFormat/>
    <w:rsid w:val="00C129A3"/>
    <w:rPr>
      <w:i/>
      <w:iCs/>
      <w:caps/>
      <w:spacing w:val="10"/>
      <w:sz w:val="20"/>
      <w:szCs w:val="20"/>
    </w:rPr>
  </w:style>
  <w:style w:type="character" w:styleId="affff5">
    <w:name w:val="Subtle Reference"/>
    <w:uiPriority w:val="31"/>
    <w:qFormat/>
    <w:rsid w:val="00C129A3"/>
    <w:rPr>
      <w:rFonts w:ascii="Calibri" w:eastAsia="Times New Roman" w:hAnsi="Calibri" w:cs="Times New Roman"/>
      <w:i/>
      <w:iCs/>
      <w:color w:val="622423"/>
    </w:rPr>
  </w:style>
  <w:style w:type="character" w:styleId="affff6">
    <w:name w:val="Intense Reference"/>
    <w:uiPriority w:val="32"/>
    <w:qFormat/>
    <w:rsid w:val="00C129A3"/>
    <w:rPr>
      <w:rFonts w:ascii="Calibri" w:eastAsia="Times New Roman" w:hAnsi="Calibri" w:cs="Times New Roman"/>
      <w:b/>
      <w:bCs/>
      <w:i/>
      <w:iCs/>
      <w:color w:val="622423"/>
    </w:rPr>
  </w:style>
  <w:style w:type="character" w:styleId="affff7">
    <w:name w:val="Book Title"/>
    <w:uiPriority w:val="33"/>
    <w:qFormat/>
    <w:rsid w:val="00C129A3"/>
    <w:rPr>
      <w:caps/>
      <w:color w:val="622423"/>
      <w:spacing w:val="5"/>
      <w:u w:color="622423"/>
    </w:rPr>
  </w:style>
  <w:style w:type="paragraph" w:styleId="affff8">
    <w:name w:val="TOC Heading"/>
    <w:basedOn w:val="10"/>
    <w:next w:val="a1"/>
    <w:uiPriority w:val="39"/>
    <w:qFormat/>
    <w:rsid w:val="00C129A3"/>
    <w:pPr>
      <w:keepNext w:val="0"/>
      <w:keepLines w:val="0"/>
      <w:pBdr>
        <w:bottom w:val="thinThickSmallGap" w:sz="12" w:space="1" w:color="943634"/>
      </w:pBdr>
      <w:spacing w:before="400" w:line="240" w:lineRule="auto"/>
      <w:ind w:left="720" w:hanging="360"/>
      <w:jc w:val="center"/>
      <w:outlineLvl w:val="9"/>
    </w:pPr>
    <w:rPr>
      <w:rFonts w:ascii="Cambria" w:eastAsia="Calibri" w:hAnsi="Cambria" w:cs="Times New Roman"/>
      <w:bCs w:val="0"/>
      <w:caps/>
      <w:color w:val="auto"/>
      <w:spacing w:val="20"/>
      <w:lang w:bidi="en-US"/>
    </w:rPr>
  </w:style>
  <w:style w:type="table" w:customStyle="1" w:styleId="2f0">
    <w:name w:val="Сетка таблицы2"/>
    <w:basedOn w:val="a3"/>
    <w:next w:val="ad"/>
    <w:rsid w:val="00C129A3"/>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4"/>
    <w:uiPriority w:val="99"/>
    <w:semiHidden/>
    <w:unhideWhenUsed/>
    <w:rsid w:val="00C129A3"/>
  </w:style>
  <w:style w:type="table" w:customStyle="1" w:styleId="39">
    <w:name w:val="Сетка таблицы3"/>
    <w:basedOn w:val="a3"/>
    <w:next w:val="ad"/>
    <w:uiPriority w:val="59"/>
    <w:rsid w:val="00C129A3"/>
    <w:pPr>
      <w:spacing w:after="0" w:line="240" w:lineRule="auto"/>
    </w:pPr>
    <w:rPr>
      <w:rFonts w:ascii="Cambria" w:eastAsia="Times New Roman"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4"/>
    <w:uiPriority w:val="99"/>
    <w:semiHidden/>
    <w:unhideWhenUsed/>
    <w:rsid w:val="00C129A3"/>
  </w:style>
  <w:style w:type="table" w:customStyle="1" w:styleId="47">
    <w:name w:val="Сетка таблицы4"/>
    <w:basedOn w:val="a3"/>
    <w:next w:val="ad"/>
    <w:uiPriority w:val="59"/>
    <w:rsid w:val="00C129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Таблицы (моноширинный)"/>
    <w:basedOn w:val="a1"/>
    <w:next w:val="a1"/>
    <w:uiPriority w:val="99"/>
    <w:rsid w:val="00C129A3"/>
    <w:pPr>
      <w:autoSpaceDE w:val="0"/>
      <w:autoSpaceDN w:val="0"/>
      <w:adjustRightInd w:val="0"/>
      <w:spacing w:after="0" w:line="240" w:lineRule="auto"/>
    </w:pPr>
    <w:rPr>
      <w:rFonts w:ascii="Courier New" w:eastAsia="Calibri" w:hAnsi="Courier New" w:cs="Courier New"/>
      <w:sz w:val="24"/>
      <w:szCs w:val="24"/>
      <w:lang w:eastAsia="ru-RU"/>
    </w:rPr>
  </w:style>
  <w:style w:type="paragraph" w:styleId="a">
    <w:name w:val="List Number"/>
    <w:basedOn w:val="a1"/>
    <w:rsid w:val="00C129A3"/>
    <w:pPr>
      <w:numPr>
        <w:numId w:val="27"/>
      </w:numPr>
      <w:contextualSpacing/>
    </w:pPr>
    <w:rPr>
      <w:rFonts w:ascii="Calibri" w:eastAsia="Calibri" w:hAnsi="Calibri" w:cs="Times New Roman"/>
    </w:rPr>
  </w:style>
  <w:style w:type="character" w:customStyle="1" w:styleId="151">
    <w:name w:val="Знак Знак151"/>
    <w:rsid w:val="00C129A3"/>
    <w:rPr>
      <w:rFonts w:ascii="Calibri" w:eastAsia="Calibri" w:hAnsi="Calibri"/>
      <w:lang w:val="ru-RU" w:eastAsia="en-US" w:bidi="ar-SA"/>
    </w:rPr>
  </w:style>
  <w:style w:type="character" w:customStyle="1" w:styleId="141">
    <w:name w:val="Знак Знак141"/>
    <w:rsid w:val="00C129A3"/>
    <w:rPr>
      <w:rFonts w:ascii="Tahoma" w:eastAsia="Calibri" w:hAnsi="Tahoma" w:cs="Tahoma"/>
      <w:lang w:val="ru-RU" w:eastAsia="en-US" w:bidi="ar-SA"/>
    </w:rPr>
  </w:style>
  <w:style w:type="character" w:customStyle="1" w:styleId="101">
    <w:name w:val="Знак Знак101"/>
    <w:rsid w:val="00C129A3"/>
    <w:rPr>
      <w:lang w:val="ru-RU" w:eastAsia="ru-RU" w:bidi="ar-SA"/>
    </w:rPr>
  </w:style>
  <w:style w:type="character" w:customStyle="1" w:styleId="161">
    <w:name w:val="Знак Знак161"/>
    <w:locked/>
    <w:rsid w:val="00C129A3"/>
    <w:rPr>
      <w:rFonts w:ascii="Tahoma" w:hAnsi="Tahoma" w:cs="Tahoma"/>
      <w:sz w:val="16"/>
      <w:szCs w:val="16"/>
      <w:lang w:val="ru-RU" w:eastAsia="ru-RU" w:bidi="ar-SA"/>
    </w:rPr>
  </w:style>
  <w:style w:type="character" w:customStyle="1" w:styleId="131">
    <w:name w:val="Знак Знак131"/>
    <w:locked/>
    <w:rsid w:val="00C129A3"/>
    <w:rPr>
      <w:lang w:val="ru-RU" w:eastAsia="ru-RU" w:bidi="ar-SA"/>
    </w:rPr>
  </w:style>
  <w:style w:type="character" w:customStyle="1" w:styleId="121">
    <w:name w:val="Знак Знак121"/>
    <w:locked/>
    <w:rsid w:val="00C129A3"/>
    <w:rPr>
      <w:lang w:val="ru-RU" w:eastAsia="ru-RU" w:bidi="ar-SA"/>
    </w:rPr>
  </w:style>
  <w:style w:type="character" w:customStyle="1" w:styleId="1111">
    <w:name w:val="Знак Знак111"/>
    <w:locked/>
    <w:rsid w:val="00C129A3"/>
    <w:rPr>
      <w:b/>
      <w:bCs/>
      <w:lang w:val="ru-RU" w:eastAsia="ru-RU" w:bidi="ar-SA"/>
    </w:rPr>
  </w:style>
  <w:style w:type="character" w:customStyle="1" w:styleId="910">
    <w:name w:val="Знак Знак91"/>
    <w:rsid w:val="00C129A3"/>
    <w:rPr>
      <w:rFonts w:eastAsia="Calibri"/>
      <w:sz w:val="24"/>
      <w:szCs w:val="24"/>
      <w:lang w:val="ru-RU" w:eastAsia="ar-SA" w:bidi="ar-SA"/>
    </w:rPr>
  </w:style>
  <w:style w:type="character" w:customStyle="1" w:styleId="affffa">
    <w:name w:val="Основной текст_"/>
    <w:link w:val="1ff3"/>
    <w:rsid w:val="00C129A3"/>
    <w:rPr>
      <w:rFonts w:ascii="Times New Roman" w:eastAsia="Times New Roman" w:hAnsi="Times New Roman"/>
      <w:spacing w:val="2"/>
      <w:sz w:val="26"/>
      <w:szCs w:val="26"/>
      <w:shd w:val="clear" w:color="auto" w:fill="FFFFFF"/>
    </w:rPr>
  </w:style>
  <w:style w:type="paragraph" w:customStyle="1" w:styleId="1ff3">
    <w:name w:val="Основной текст1"/>
    <w:basedOn w:val="a1"/>
    <w:link w:val="affffa"/>
    <w:rsid w:val="00C129A3"/>
    <w:pPr>
      <w:widowControl w:val="0"/>
      <w:shd w:val="clear" w:color="auto" w:fill="FFFFFF"/>
      <w:spacing w:before="420" w:after="420" w:line="0" w:lineRule="atLeast"/>
    </w:pPr>
    <w:rPr>
      <w:rFonts w:ascii="Times New Roman" w:eastAsia="Times New Roman" w:hAnsi="Times New Roman"/>
      <w:spacing w:val="2"/>
      <w:sz w:val="26"/>
      <w:szCs w:val="26"/>
    </w:rPr>
  </w:style>
  <w:style w:type="character" w:customStyle="1" w:styleId="blk">
    <w:name w:val="blk"/>
    <w:basedOn w:val="a2"/>
    <w:rsid w:val="00C129A3"/>
  </w:style>
  <w:style w:type="character" w:customStyle="1" w:styleId="FontStyle14">
    <w:name w:val="Font Style14"/>
    <w:uiPriority w:val="99"/>
    <w:rsid w:val="00C129A3"/>
    <w:rPr>
      <w:rFonts w:ascii="Times New Roman" w:hAnsi="Times New Roman" w:cs="Times New Roman" w:hint="default"/>
      <w:b/>
      <w:bCs w:val="0"/>
      <w:sz w:val="22"/>
    </w:rPr>
  </w:style>
  <w:style w:type="character" w:customStyle="1" w:styleId="docaccesstitle">
    <w:name w:val="docaccess_title"/>
    <w:basedOn w:val="a2"/>
    <w:rsid w:val="00C129A3"/>
  </w:style>
  <w:style w:type="character" w:customStyle="1" w:styleId="blk1">
    <w:name w:val="blk1"/>
    <w:basedOn w:val="a2"/>
    <w:rsid w:val="00C129A3"/>
    <w:rPr>
      <w:vanish w:val="0"/>
      <w:webHidden w:val="0"/>
      <w:specVanish w:val="0"/>
    </w:rPr>
  </w:style>
  <w:style w:type="character" w:customStyle="1" w:styleId="1ff4">
    <w:name w:val="о1 Знак"/>
    <w:basedOn w:val="a2"/>
    <w:link w:val="1ff5"/>
    <w:locked/>
    <w:rsid w:val="00C129A3"/>
    <w:rPr>
      <w:rFonts w:ascii="SimSun" w:eastAsia="SimSun" w:hAnsi="SimSun"/>
      <w:lang w:eastAsia="zh-CN"/>
    </w:rPr>
  </w:style>
  <w:style w:type="paragraph" w:customStyle="1" w:styleId="1ff5">
    <w:name w:val="о1"/>
    <w:basedOn w:val="a1"/>
    <w:link w:val="1ff4"/>
    <w:rsid w:val="00C129A3"/>
    <w:pPr>
      <w:autoSpaceDE w:val="0"/>
      <w:autoSpaceDN w:val="0"/>
      <w:spacing w:after="0" w:line="240" w:lineRule="auto"/>
      <w:ind w:firstLine="708"/>
      <w:jc w:val="both"/>
    </w:pPr>
    <w:rPr>
      <w:rFonts w:ascii="SimSun" w:eastAsia="SimSun" w:hAnsi="SimSun"/>
      <w:lang w:eastAsia="zh-CN"/>
    </w:rPr>
  </w:style>
  <w:style w:type="paragraph" w:customStyle="1" w:styleId="wordsection1">
    <w:name w:val="wordsection1"/>
    <w:basedOn w:val="a1"/>
    <w:uiPriority w:val="99"/>
    <w:rsid w:val="00C129A3"/>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858874">
      <w:bodyDiv w:val="1"/>
      <w:marLeft w:val="0"/>
      <w:marRight w:val="0"/>
      <w:marTop w:val="0"/>
      <w:marBottom w:val="0"/>
      <w:divBdr>
        <w:top w:val="none" w:sz="0" w:space="0" w:color="auto"/>
        <w:left w:val="none" w:sz="0" w:space="0" w:color="auto"/>
        <w:bottom w:val="none" w:sz="0" w:space="0" w:color="auto"/>
        <w:right w:val="none" w:sz="0" w:space="0" w:color="auto"/>
      </w:divBdr>
    </w:div>
    <w:div w:id="405424928">
      <w:bodyDiv w:val="1"/>
      <w:marLeft w:val="0"/>
      <w:marRight w:val="0"/>
      <w:marTop w:val="0"/>
      <w:marBottom w:val="0"/>
      <w:divBdr>
        <w:top w:val="none" w:sz="0" w:space="0" w:color="auto"/>
        <w:left w:val="none" w:sz="0" w:space="0" w:color="auto"/>
        <w:bottom w:val="none" w:sz="0" w:space="0" w:color="auto"/>
        <w:right w:val="none" w:sz="0" w:space="0" w:color="auto"/>
      </w:divBdr>
      <w:divsChild>
        <w:div w:id="574314349">
          <w:marLeft w:val="0"/>
          <w:marRight w:val="0"/>
          <w:marTop w:val="0"/>
          <w:marBottom w:val="0"/>
          <w:divBdr>
            <w:top w:val="none" w:sz="0" w:space="0" w:color="auto"/>
            <w:left w:val="none" w:sz="0" w:space="0" w:color="auto"/>
            <w:bottom w:val="none" w:sz="0" w:space="0" w:color="auto"/>
            <w:right w:val="none" w:sz="0" w:space="0" w:color="auto"/>
          </w:divBdr>
        </w:div>
        <w:div w:id="516041505">
          <w:marLeft w:val="0"/>
          <w:marRight w:val="0"/>
          <w:marTop w:val="0"/>
          <w:marBottom w:val="0"/>
          <w:divBdr>
            <w:top w:val="none" w:sz="0" w:space="0" w:color="auto"/>
            <w:left w:val="none" w:sz="0" w:space="0" w:color="auto"/>
            <w:bottom w:val="none" w:sz="0" w:space="0" w:color="auto"/>
            <w:right w:val="none" w:sz="0" w:space="0" w:color="auto"/>
          </w:divBdr>
        </w:div>
      </w:divsChild>
    </w:div>
    <w:div w:id="422410297">
      <w:bodyDiv w:val="1"/>
      <w:marLeft w:val="0"/>
      <w:marRight w:val="0"/>
      <w:marTop w:val="0"/>
      <w:marBottom w:val="0"/>
      <w:divBdr>
        <w:top w:val="none" w:sz="0" w:space="0" w:color="auto"/>
        <w:left w:val="none" w:sz="0" w:space="0" w:color="auto"/>
        <w:bottom w:val="none" w:sz="0" w:space="0" w:color="auto"/>
        <w:right w:val="none" w:sz="0" w:space="0" w:color="auto"/>
      </w:divBdr>
    </w:div>
    <w:div w:id="533928632">
      <w:bodyDiv w:val="1"/>
      <w:marLeft w:val="0"/>
      <w:marRight w:val="0"/>
      <w:marTop w:val="0"/>
      <w:marBottom w:val="0"/>
      <w:divBdr>
        <w:top w:val="none" w:sz="0" w:space="0" w:color="auto"/>
        <w:left w:val="none" w:sz="0" w:space="0" w:color="auto"/>
        <w:bottom w:val="none" w:sz="0" w:space="0" w:color="auto"/>
        <w:right w:val="none" w:sz="0" w:space="0" w:color="auto"/>
      </w:divBdr>
    </w:div>
    <w:div w:id="543298601">
      <w:bodyDiv w:val="1"/>
      <w:marLeft w:val="0"/>
      <w:marRight w:val="0"/>
      <w:marTop w:val="0"/>
      <w:marBottom w:val="0"/>
      <w:divBdr>
        <w:top w:val="none" w:sz="0" w:space="0" w:color="auto"/>
        <w:left w:val="none" w:sz="0" w:space="0" w:color="auto"/>
        <w:bottom w:val="none" w:sz="0" w:space="0" w:color="auto"/>
        <w:right w:val="none" w:sz="0" w:space="0" w:color="auto"/>
      </w:divBdr>
      <w:divsChild>
        <w:div w:id="674649425">
          <w:marLeft w:val="0"/>
          <w:marRight w:val="0"/>
          <w:marTop w:val="0"/>
          <w:marBottom w:val="0"/>
          <w:divBdr>
            <w:top w:val="none" w:sz="0" w:space="0" w:color="auto"/>
            <w:left w:val="single" w:sz="24" w:space="0" w:color="CED3F1"/>
            <w:bottom w:val="none" w:sz="0" w:space="0" w:color="auto"/>
            <w:right w:val="none" w:sz="0" w:space="0" w:color="auto"/>
          </w:divBdr>
        </w:div>
      </w:divsChild>
    </w:div>
    <w:div w:id="637687960">
      <w:bodyDiv w:val="1"/>
      <w:marLeft w:val="0"/>
      <w:marRight w:val="0"/>
      <w:marTop w:val="0"/>
      <w:marBottom w:val="0"/>
      <w:divBdr>
        <w:top w:val="none" w:sz="0" w:space="0" w:color="auto"/>
        <w:left w:val="none" w:sz="0" w:space="0" w:color="auto"/>
        <w:bottom w:val="none" w:sz="0" w:space="0" w:color="auto"/>
        <w:right w:val="none" w:sz="0" w:space="0" w:color="auto"/>
      </w:divBdr>
    </w:div>
    <w:div w:id="645547727">
      <w:bodyDiv w:val="1"/>
      <w:marLeft w:val="0"/>
      <w:marRight w:val="0"/>
      <w:marTop w:val="0"/>
      <w:marBottom w:val="0"/>
      <w:divBdr>
        <w:top w:val="none" w:sz="0" w:space="0" w:color="auto"/>
        <w:left w:val="none" w:sz="0" w:space="0" w:color="auto"/>
        <w:bottom w:val="none" w:sz="0" w:space="0" w:color="auto"/>
        <w:right w:val="none" w:sz="0" w:space="0" w:color="auto"/>
      </w:divBdr>
    </w:div>
    <w:div w:id="939525261">
      <w:bodyDiv w:val="1"/>
      <w:marLeft w:val="0"/>
      <w:marRight w:val="0"/>
      <w:marTop w:val="0"/>
      <w:marBottom w:val="0"/>
      <w:divBdr>
        <w:top w:val="none" w:sz="0" w:space="0" w:color="auto"/>
        <w:left w:val="none" w:sz="0" w:space="0" w:color="auto"/>
        <w:bottom w:val="none" w:sz="0" w:space="0" w:color="auto"/>
        <w:right w:val="none" w:sz="0" w:space="0" w:color="auto"/>
      </w:divBdr>
    </w:div>
    <w:div w:id="943266316">
      <w:bodyDiv w:val="1"/>
      <w:marLeft w:val="0"/>
      <w:marRight w:val="0"/>
      <w:marTop w:val="0"/>
      <w:marBottom w:val="0"/>
      <w:divBdr>
        <w:top w:val="none" w:sz="0" w:space="0" w:color="auto"/>
        <w:left w:val="none" w:sz="0" w:space="0" w:color="auto"/>
        <w:bottom w:val="none" w:sz="0" w:space="0" w:color="auto"/>
        <w:right w:val="none" w:sz="0" w:space="0" w:color="auto"/>
      </w:divBdr>
      <w:divsChild>
        <w:div w:id="1654868996">
          <w:marLeft w:val="0"/>
          <w:marRight w:val="0"/>
          <w:marTop w:val="0"/>
          <w:marBottom w:val="0"/>
          <w:divBdr>
            <w:top w:val="none" w:sz="0" w:space="0" w:color="auto"/>
            <w:left w:val="none" w:sz="0" w:space="0" w:color="auto"/>
            <w:bottom w:val="none" w:sz="0" w:space="0" w:color="auto"/>
            <w:right w:val="none" w:sz="0" w:space="0" w:color="auto"/>
          </w:divBdr>
          <w:divsChild>
            <w:div w:id="736830235">
              <w:marLeft w:val="0"/>
              <w:marRight w:val="0"/>
              <w:marTop w:val="0"/>
              <w:marBottom w:val="0"/>
              <w:divBdr>
                <w:top w:val="none" w:sz="0" w:space="0" w:color="auto"/>
                <w:left w:val="none" w:sz="0" w:space="0" w:color="auto"/>
                <w:bottom w:val="none" w:sz="0" w:space="0" w:color="auto"/>
                <w:right w:val="none" w:sz="0" w:space="0" w:color="auto"/>
              </w:divBdr>
              <w:divsChild>
                <w:div w:id="191470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09593">
          <w:marLeft w:val="0"/>
          <w:marRight w:val="0"/>
          <w:marTop w:val="0"/>
          <w:marBottom w:val="0"/>
          <w:divBdr>
            <w:top w:val="none" w:sz="0" w:space="0" w:color="auto"/>
            <w:left w:val="none" w:sz="0" w:space="0" w:color="auto"/>
            <w:bottom w:val="none" w:sz="0" w:space="0" w:color="auto"/>
            <w:right w:val="none" w:sz="0" w:space="0" w:color="auto"/>
          </w:divBdr>
          <w:divsChild>
            <w:div w:id="799692719">
              <w:marLeft w:val="0"/>
              <w:marRight w:val="0"/>
              <w:marTop w:val="0"/>
              <w:marBottom w:val="0"/>
              <w:divBdr>
                <w:top w:val="none" w:sz="0" w:space="0" w:color="auto"/>
                <w:left w:val="none" w:sz="0" w:space="0" w:color="auto"/>
                <w:bottom w:val="none" w:sz="0" w:space="0" w:color="auto"/>
                <w:right w:val="none" w:sz="0" w:space="0" w:color="auto"/>
              </w:divBdr>
              <w:divsChild>
                <w:div w:id="173169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400926">
      <w:bodyDiv w:val="1"/>
      <w:marLeft w:val="0"/>
      <w:marRight w:val="0"/>
      <w:marTop w:val="0"/>
      <w:marBottom w:val="0"/>
      <w:divBdr>
        <w:top w:val="none" w:sz="0" w:space="0" w:color="auto"/>
        <w:left w:val="none" w:sz="0" w:space="0" w:color="auto"/>
        <w:bottom w:val="none" w:sz="0" w:space="0" w:color="auto"/>
        <w:right w:val="none" w:sz="0" w:space="0" w:color="auto"/>
      </w:divBdr>
    </w:div>
    <w:div w:id="1107119858">
      <w:bodyDiv w:val="1"/>
      <w:marLeft w:val="0"/>
      <w:marRight w:val="0"/>
      <w:marTop w:val="0"/>
      <w:marBottom w:val="0"/>
      <w:divBdr>
        <w:top w:val="none" w:sz="0" w:space="0" w:color="auto"/>
        <w:left w:val="none" w:sz="0" w:space="0" w:color="auto"/>
        <w:bottom w:val="none" w:sz="0" w:space="0" w:color="auto"/>
        <w:right w:val="none" w:sz="0" w:space="0" w:color="auto"/>
      </w:divBdr>
    </w:div>
    <w:div w:id="1404377648">
      <w:bodyDiv w:val="1"/>
      <w:marLeft w:val="0"/>
      <w:marRight w:val="0"/>
      <w:marTop w:val="0"/>
      <w:marBottom w:val="0"/>
      <w:divBdr>
        <w:top w:val="none" w:sz="0" w:space="0" w:color="auto"/>
        <w:left w:val="none" w:sz="0" w:space="0" w:color="auto"/>
        <w:bottom w:val="none" w:sz="0" w:space="0" w:color="auto"/>
        <w:right w:val="none" w:sz="0" w:space="0" w:color="auto"/>
      </w:divBdr>
    </w:div>
    <w:div w:id="1414351489">
      <w:bodyDiv w:val="1"/>
      <w:marLeft w:val="0"/>
      <w:marRight w:val="0"/>
      <w:marTop w:val="0"/>
      <w:marBottom w:val="0"/>
      <w:divBdr>
        <w:top w:val="none" w:sz="0" w:space="0" w:color="auto"/>
        <w:left w:val="none" w:sz="0" w:space="0" w:color="auto"/>
        <w:bottom w:val="none" w:sz="0" w:space="0" w:color="auto"/>
        <w:right w:val="none" w:sz="0" w:space="0" w:color="auto"/>
      </w:divBdr>
    </w:div>
    <w:div w:id="1444226128">
      <w:bodyDiv w:val="1"/>
      <w:marLeft w:val="0"/>
      <w:marRight w:val="0"/>
      <w:marTop w:val="0"/>
      <w:marBottom w:val="0"/>
      <w:divBdr>
        <w:top w:val="none" w:sz="0" w:space="0" w:color="auto"/>
        <w:left w:val="none" w:sz="0" w:space="0" w:color="auto"/>
        <w:bottom w:val="none" w:sz="0" w:space="0" w:color="auto"/>
        <w:right w:val="none" w:sz="0" w:space="0" w:color="auto"/>
      </w:divBdr>
    </w:div>
    <w:div w:id="1637908228">
      <w:bodyDiv w:val="1"/>
      <w:marLeft w:val="0"/>
      <w:marRight w:val="0"/>
      <w:marTop w:val="0"/>
      <w:marBottom w:val="0"/>
      <w:divBdr>
        <w:top w:val="none" w:sz="0" w:space="0" w:color="auto"/>
        <w:left w:val="none" w:sz="0" w:space="0" w:color="auto"/>
        <w:bottom w:val="none" w:sz="0" w:space="0" w:color="auto"/>
        <w:right w:val="none" w:sz="0" w:space="0" w:color="auto"/>
      </w:divBdr>
    </w:div>
    <w:div w:id="1640838676">
      <w:bodyDiv w:val="1"/>
      <w:marLeft w:val="0"/>
      <w:marRight w:val="0"/>
      <w:marTop w:val="0"/>
      <w:marBottom w:val="0"/>
      <w:divBdr>
        <w:top w:val="none" w:sz="0" w:space="0" w:color="auto"/>
        <w:left w:val="none" w:sz="0" w:space="0" w:color="auto"/>
        <w:bottom w:val="none" w:sz="0" w:space="0" w:color="auto"/>
        <w:right w:val="none" w:sz="0" w:space="0" w:color="auto"/>
      </w:divBdr>
    </w:div>
    <w:div w:id="1665087549">
      <w:bodyDiv w:val="1"/>
      <w:marLeft w:val="0"/>
      <w:marRight w:val="0"/>
      <w:marTop w:val="0"/>
      <w:marBottom w:val="0"/>
      <w:divBdr>
        <w:top w:val="none" w:sz="0" w:space="0" w:color="auto"/>
        <w:left w:val="none" w:sz="0" w:space="0" w:color="auto"/>
        <w:bottom w:val="none" w:sz="0" w:space="0" w:color="auto"/>
        <w:right w:val="none" w:sz="0" w:space="0" w:color="auto"/>
      </w:divBdr>
    </w:div>
    <w:div w:id="1723825915">
      <w:bodyDiv w:val="1"/>
      <w:marLeft w:val="0"/>
      <w:marRight w:val="0"/>
      <w:marTop w:val="0"/>
      <w:marBottom w:val="0"/>
      <w:divBdr>
        <w:top w:val="none" w:sz="0" w:space="0" w:color="auto"/>
        <w:left w:val="none" w:sz="0" w:space="0" w:color="auto"/>
        <w:bottom w:val="none" w:sz="0" w:space="0" w:color="auto"/>
        <w:right w:val="none" w:sz="0" w:space="0" w:color="auto"/>
      </w:divBdr>
    </w:div>
    <w:div w:id="1754006243">
      <w:bodyDiv w:val="1"/>
      <w:marLeft w:val="0"/>
      <w:marRight w:val="0"/>
      <w:marTop w:val="0"/>
      <w:marBottom w:val="0"/>
      <w:divBdr>
        <w:top w:val="none" w:sz="0" w:space="0" w:color="auto"/>
        <w:left w:val="none" w:sz="0" w:space="0" w:color="auto"/>
        <w:bottom w:val="none" w:sz="0" w:space="0" w:color="auto"/>
        <w:right w:val="none" w:sz="0" w:space="0" w:color="auto"/>
      </w:divBdr>
    </w:div>
    <w:div w:id="1772511547">
      <w:bodyDiv w:val="1"/>
      <w:marLeft w:val="0"/>
      <w:marRight w:val="0"/>
      <w:marTop w:val="0"/>
      <w:marBottom w:val="0"/>
      <w:divBdr>
        <w:top w:val="none" w:sz="0" w:space="0" w:color="auto"/>
        <w:left w:val="none" w:sz="0" w:space="0" w:color="auto"/>
        <w:bottom w:val="none" w:sz="0" w:space="0" w:color="auto"/>
        <w:right w:val="none" w:sz="0" w:space="0" w:color="auto"/>
      </w:divBdr>
    </w:div>
    <w:div w:id="1839270583">
      <w:bodyDiv w:val="1"/>
      <w:marLeft w:val="0"/>
      <w:marRight w:val="0"/>
      <w:marTop w:val="0"/>
      <w:marBottom w:val="0"/>
      <w:divBdr>
        <w:top w:val="none" w:sz="0" w:space="0" w:color="auto"/>
        <w:left w:val="none" w:sz="0" w:space="0" w:color="auto"/>
        <w:bottom w:val="none" w:sz="0" w:space="0" w:color="auto"/>
        <w:right w:val="none" w:sz="0" w:space="0" w:color="auto"/>
      </w:divBdr>
    </w:div>
    <w:div w:id="210163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D9442DC-F2FC-499A-B9D3-DF2C7E09416F" TargetMode="External"/><Relationship Id="rId13" Type="http://schemas.openxmlformats.org/officeDocument/2006/relationships/hyperlink" Target="https://pravo-search.minjust.ru/bigs/showDocument.html?id=D0D41A30-4632-45B3-AB4D-7463EF3A7759" TargetMode="External"/><Relationship Id="rId18" Type="http://schemas.openxmlformats.org/officeDocument/2006/relationships/hyperlink" Target="http://pravo.minjust.ru/" TargetMode="External"/><Relationship Id="rId26" Type="http://schemas.openxmlformats.org/officeDocument/2006/relationships/hyperlink" Target="https://pravo-search.minjust.ru/bigs/showDocument.html?id=169FFAAF-0B96-47C8-9369-38141360223E" TargetMode="External"/><Relationship Id="rId39" Type="http://schemas.openxmlformats.org/officeDocument/2006/relationships/hyperlink" Target="https://pravo-search.minjust.ru/bigs/showDocument.html?id=0A02E7AB-81DC-427B-9BB7-ABFB1E14BDF3" TargetMode="External"/><Relationship Id="rId3" Type="http://schemas.openxmlformats.org/officeDocument/2006/relationships/settings" Target="settings.xml"/><Relationship Id="rId21" Type="http://schemas.openxmlformats.org/officeDocument/2006/relationships/hyperlink" Target="http://pravo.minjust.ru/" TargetMode="External"/><Relationship Id="rId34" Type="http://schemas.openxmlformats.org/officeDocument/2006/relationships/hyperlink" Target="https://pravo-search.minjust.ru/bigs/showDocument.html?id=0A02E7AB-81DC-427B-9BB7-ABFB1E14BDF3" TargetMode="External"/><Relationship Id="rId42" Type="http://schemas.openxmlformats.org/officeDocument/2006/relationships/fontTable" Target="fontTable.xm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D0D41A30-4632-45B3-AB4D-7463EF3A7759"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pravo-search.minjust.ru/bigs/showDocument.html?id=BBA0BFB1-06C7-4E50-A8D3-FE1045784BF1" TargetMode="External"/><Relationship Id="rId33" Type="http://schemas.openxmlformats.org/officeDocument/2006/relationships/hyperlink" Target="https://pravo-search.minjust.ru/bigs/showDocument.html?id=0A02E7AB-81DC-427B-9BB7-ABFB1E14BDF3" TargetMode="External"/><Relationship Id="rId38" Type="http://schemas.openxmlformats.org/officeDocument/2006/relationships/hyperlink" Target="https://pravo-search.minjust.ru/bigs/showDocument.html?id=0A02E7AB-81DC-427B-9BB7-ABFB1E14BDF3" TargetMode="External"/><Relationship Id="rId2" Type="http://schemas.openxmlformats.org/officeDocument/2006/relationships/styles" Target="style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BBA0BFB1-06C7-4E50-A8D3-FE1045784BF1" TargetMode="External"/><Relationship Id="rId29" Type="http://schemas.openxmlformats.org/officeDocument/2006/relationships/hyperlink" Target="https://pravo-search.minjust.ru/bigs/showDocument.html?id=51B63B05-8784-4188-9A3F-BC83213E710D"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D0D41A30-4632-45B3-AB4D-7463EF3A7759" TargetMode="External"/><Relationship Id="rId24" Type="http://schemas.openxmlformats.org/officeDocument/2006/relationships/hyperlink" Target="https://pravo-search.minjust.ru/bigs/showDocument.html?id=51B63B05-8784-4188-9A3F-BC83213E710D" TargetMode="External"/><Relationship Id="rId32" Type="http://schemas.openxmlformats.org/officeDocument/2006/relationships/hyperlink" Target="https://pravo-search.minjust.ru/bigs/showDocument.html?id=87C3F35D-5B8D-4458-AC0D-1BCA5546A9E8" TargetMode="External"/><Relationship Id="rId37" Type="http://schemas.openxmlformats.org/officeDocument/2006/relationships/hyperlink" Target="https://pravo-search.minjust.ru/bigs/showDocument.html?id=0A02E7AB-81DC-427B-9BB7-ABFB1E14BDF3" TargetMode="External"/><Relationship Id="rId40" Type="http://schemas.openxmlformats.org/officeDocument/2006/relationships/hyperlink" Target="https://pravo-search.minjust.ru/bigs/showDocument.html?id=0A02E7AB-81DC-427B-9BB7-ABFB1E14BDF3" TargetMode="External"/><Relationship Id="rId5" Type="http://schemas.openxmlformats.org/officeDocument/2006/relationships/footnotes" Target="footnote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0A02E7AB-81DC-427B-9BB7-ABFB1E14BDF3" TargetMode="External"/><Relationship Id="rId36" Type="http://schemas.openxmlformats.org/officeDocument/2006/relationships/hyperlink" Target="https://pravo-search.minjust.ru/bigs/showDocument.html?id=0A02E7AB-81DC-427B-9BB7-ABFB1E14BDF3" TargetMode="External"/><Relationship Id="rId10" Type="http://schemas.openxmlformats.org/officeDocument/2006/relationships/hyperlink" Target="https://pravo-search.minjust.ru/bigs/showDocument.html?id=D0D41A30-4632-45B3-AB4D-7463EF3A7759" TargetMode="External"/><Relationship Id="rId19" Type="http://schemas.openxmlformats.org/officeDocument/2006/relationships/hyperlink" Target="https://pravo-search.minjust.ru/bigs/showDocument.html?id=BBA0BFB1-06C7-4E50-A8D3-FE1045784BF1" TargetMode="External"/><Relationship Id="rId31"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D0D41A30-4632-45B3-AB4D-7463EF3A7759" TargetMode="External"/><Relationship Id="rId14" Type="http://schemas.openxmlformats.org/officeDocument/2006/relationships/hyperlink" Target="https://pravo-search.minjust.ru/bigs/showDocument.html?id=D0D41A30-4632-45B3-AB4D-7463EF3A7759"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s://pravo-search.minjust.ru/bigs/showDocument.html?id=169FFAAF-0B96-47C8-9369-38141360223E"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0A02E7AB-81DC-427B-9BB7-ABFB1E14BDF3"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51</Pages>
  <Words>21033</Words>
  <Characters>119891</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10</cp:lastModifiedBy>
  <cp:revision>5</cp:revision>
  <cp:lastPrinted>2023-03-15T07:12:00Z</cp:lastPrinted>
  <dcterms:created xsi:type="dcterms:W3CDTF">2024-03-11T11:50:00Z</dcterms:created>
  <dcterms:modified xsi:type="dcterms:W3CDTF">2026-07-08T06:01:00Z</dcterms:modified>
</cp:coreProperties>
</file>